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3AB" w:rsidRDefault="003663AB" w:rsidP="003663AB">
      <w:pPr>
        <w:autoSpaceDE w:val="0"/>
        <w:autoSpaceDN w:val="0"/>
        <w:adjustRightInd w:val="0"/>
        <w:spacing w:after="0" w:line="240" w:lineRule="auto"/>
        <w:jc w:val="both"/>
        <w:outlineLvl w:val="0"/>
        <w:rPr>
          <w:rFonts w:ascii="Times New Roman" w:hAnsi="Times New Roman" w:cs="Times New Roman"/>
          <w:sz w:val="32"/>
          <w:szCs w:val="32"/>
        </w:rPr>
      </w:pPr>
    </w:p>
    <w:p w:rsidR="003663AB" w:rsidRDefault="003663AB" w:rsidP="003663AB">
      <w:pPr>
        <w:pStyle w:val="ConsPlusTitle"/>
        <w:jc w:val="center"/>
        <w:outlineLvl w:val="0"/>
        <w:rPr>
          <w:sz w:val="20"/>
          <w:szCs w:val="20"/>
        </w:rPr>
      </w:pPr>
      <w:r>
        <w:rPr>
          <w:sz w:val="20"/>
          <w:szCs w:val="20"/>
        </w:rPr>
        <w:t>ПРАВИТЕЛЬСТВО РОССИЙСКОЙ ФЕДЕРАЦИИ</w:t>
      </w:r>
    </w:p>
    <w:p w:rsidR="003663AB" w:rsidRDefault="003663AB" w:rsidP="003663AB">
      <w:pPr>
        <w:pStyle w:val="ConsPlusTitle"/>
        <w:jc w:val="center"/>
        <w:rPr>
          <w:sz w:val="20"/>
          <w:szCs w:val="20"/>
        </w:rPr>
      </w:pPr>
    </w:p>
    <w:p w:rsidR="003663AB" w:rsidRDefault="003663AB" w:rsidP="003663AB">
      <w:pPr>
        <w:pStyle w:val="ConsPlusTitle"/>
        <w:jc w:val="center"/>
        <w:rPr>
          <w:sz w:val="20"/>
          <w:szCs w:val="20"/>
        </w:rPr>
      </w:pPr>
      <w:r>
        <w:rPr>
          <w:sz w:val="20"/>
          <w:szCs w:val="20"/>
        </w:rPr>
        <w:t>ПОСТАНОВЛЕНИЕ</w:t>
      </w:r>
    </w:p>
    <w:p w:rsidR="003663AB" w:rsidRDefault="003663AB" w:rsidP="003663AB">
      <w:pPr>
        <w:pStyle w:val="ConsPlusTitle"/>
        <w:jc w:val="center"/>
        <w:rPr>
          <w:sz w:val="20"/>
          <w:szCs w:val="20"/>
        </w:rPr>
      </w:pPr>
      <w:r>
        <w:rPr>
          <w:sz w:val="20"/>
          <w:szCs w:val="20"/>
        </w:rPr>
        <w:t>от 12 декабря 2007 г. N 862</w:t>
      </w:r>
    </w:p>
    <w:p w:rsidR="003663AB" w:rsidRDefault="003663AB" w:rsidP="003663AB">
      <w:pPr>
        <w:pStyle w:val="ConsPlusTitle"/>
        <w:jc w:val="center"/>
        <w:rPr>
          <w:sz w:val="20"/>
          <w:szCs w:val="20"/>
        </w:rPr>
      </w:pPr>
    </w:p>
    <w:p w:rsidR="003663AB" w:rsidRDefault="003663AB" w:rsidP="003663AB">
      <w:pPr>
        <w:pStyle w:val="ConsPlusTitle"/>
        <w:jc w:val="center"/>
        <w:rPr>
          <w:sz w:val="20"/>
          <w:szCs w:val="20"/>
        </w:rPr>
      </w:pPr>
      <w:r>
        <w:rPr>
          <w:sz w:val="20"/>
          <w:szCs w:val="20"/>
        </w:rPr>
        <w:t>О ПРАВИЛАХ НАПРАВЛЕНИЯ СРЕДСТВ (ЧАСТИ СРЕДСТВ)</w:t>
      </w:r>
    </w:p>
    <w:p w:rsidR="003663AB" w:rsidRDefault="003663AB" w:rsidP="003663AB">
      <w:pPr>
        <w:pStyle w:val="ConsPlusTitle"/>
        <w:jc w:val="center"/>
        <w:rPr>
          <w:sz w:val="20"/>
          <w:szCs w:val="20"/>
        </w:rPr>
      </w:pPr>
      <w:r>
        <w:rPr>
          <w:sz w:val="20"/>
          <w:szCs w:val="20"/>
        </w:rPr>
        <w:t>МАТЕРИНСКОГО (СЕМЕЙНОГО) КАПИТАЛА НА УЛУЧШЕНИЕ</w:t>
      </w:r>
    </w:p>
    <w:p w:rsidR="003663AB" w:rsidRDefault="003663AB" w:rsidP="003663AB">
      <w:pPr>
        <w:pStyle w:val="ConsPlusTitle"/>
        <w:jc w:val="center"/>
        <w:rPr>
          <w:sz w:val="20"/>
          <w:szCs w:val="20"/>
        </w:rPr>
      </w:pPr>
      <w:r>
        <w:rPr>
          <w:sz w:val="20"/>
          <w:szCs w:val="20"/>
        </w:rPr>
        <w:t>ЖИЛИЩНЫХ УСЛОВИЙ</w:t>
      </w:r>
    </w:p>
    <w:p w:rsidR="003663AB" w:rsidRDefault="003663AB" w:rsidP="003663AB">
      <w:pPr>
        <w:autoSpaceDE w:val="0"/>
        <w:autoSpaceDN w:val="0"/>
        <w:adjustRightInd w:val="0"/>
        <w:spacing w:after="0" w:line="240" w:lineRule="auto"/>
        <w:jc w:val="center"/>
        <w:rPr>
          <w:rFonts w:ascii="Times New Roman" w:hAnsi="Times New Roman" w:cs="Times New Roman"/>
          <w:sz w:val="20"/>
          <w:szCs w:val="20"/>
        </w:rPr>
      </w:pPr>
    </w:p>
    <w:p w:rsidR="003663AB" w:rsidRDefault="003663AB" w:rsidP="003663AB">
      <w:pPr>
        <w:autoSpaceDE w:val="0"/>
        <w:autoSpaceDN w:val="0"/>
        <w:adjustRightInd w:val="0"/>
        <w:spacing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 xml:space="preserve">(в ред. Постановлений Правительства РФ от 13.01.2009 </w:t>
      </w:r>
      <w:hyperlink r:id="rId4" w:history="1">
        <w:r>
          <w:rPr>
            <w:rFonts w:ascii="Times New Roman" w:hAnsi="Times New Roman" w:cs="Times New Roman"/>
            <w:color w:val="0000FF"/>
            <w:sz w:val="32"/>
            <w:szCs w:val="32"/>
          </w:rPr>
          <w:t>N 20</w:t>
        </w:r>
      </w:hyperlink>
      <w:r>
        <w:rPr>
          <w:rFonts w:ascii="Times New Roman" w:hAnsi="Times New Roman" w:cs="Times New Roman"/>
          <w:sz w:val="32"/>
          <w:szCs w:val="32"/>
        </w:rPr>
        <w:t>,</w:t>
      </w:r>
      <w:proofErr w:type="gramEnd"/>
    </w:p>
    <w:p w:rsidR="003663AB" w:rsidRDefault="003663AB" w:rsidP="003663AB">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от 04.12.2009 </w:t>
      </w:r>
      <w:hyperlink r:id="rId5" w:history="1">
        <w:r>
          <w:rPr>
            <w:rFonts w:ascii="Times New Roman" w:hAnsi="Times New Roman" w:cs="Times New Roman"/>
            <w:color w:val="0000FF"/>
            <w:sz w:val="32"/>
            <w:szCs w:val="32"/>
          </w:rPr>
          <w:t>N 994</w:t>
        </w:r>
      </w:hyperlink>
      <w:r>
        <w:rPr>
          <w:rFonts w:ascii="Times New Roman" w:hAnsi="Times New Roman" w:cs="Times New Roman"/>
          <w:sz w:val="32"/>
          <w:szCs w:val="32"/>
        </w:rPr>
        <w:t xml:space="preserve">, от 27.11.2010 </w:t>
      </w:r>
      <w:hyperlink r:id="rId6" w:history="1">
        <w:r>
          <w:rPr>
            <w:rFonts w:ascii="Times New Roman" w:hAnsi="Times New Roman" w:cs="Times New Roman"/>
            <w:color w:val="0000FF"/>
            <w:sz w:val="32"/>
            <w:szCs w:val="32"/>
          </w:rPr>
          <w:t>N 937</w:t>
        </w:r>
      </w:hyperlink>
      <w:r>
        <w:rPr>
          <w:rFonts w:ascii="Times New Roman" w:hAnsi="Times New Roman" w:cs="Times New Roman"/>
          <w:sz w:val="32"/>
          <w:szCs w:val="32"/>
        </w:rPr>
        <w:t>,</w:t>
      </w:r>
    </w:p>
    <w:p w:rsidR="003663AB" w:rsidRDefault="003663AB" w:rsidP="003663AB">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от 24.12.2011 </w:t>
      </w:r>
      <w:hyperlink r:id="rId7" w:history="1">
        <w:r>
          <w:rPr>
            <w:rFonts w:ascii="Times New Roman" w:hAnsi="Times New Roman" w:cs="Times New Roman"/>
            <w:color w:val="0000FF"/>
            <w:sz w:val="32"/>
            <w:szCs w:val="32"/>
          </w:rPr>
          <w:t>N 1124</w:t>
        </w:r>
      </w:hyperlink>
      <w:r>
        <w:rPr>
          <w:rFonts w:ascii="Times New Roman" w:hAnsi="Times New Roman" w:cs="Times New Roman"/>
          <w:sz w:val="32"/>
          <w:szCs w:val="32"/>
        </w:rPr>
        <w:t>,</w:t>
      </w:r>
    </w:p>
    <w:p w:rsidR="003663AB" w:rsidRDefault="003663AB" w:rsidP="003663AB">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с </w:t>
      </w:r>
      <w:proofErr w:type="spellStart"/>
      <w:r>
        <w:rPr>
          <w:rFonts w:ascii="Times New Roman" w:hAnsi="Times New Roman" w:cs="Times New Roman"/>
          <w:sz w:val="32"/>
          <w:szCs w:val="32"/>
        </w:rPr>
        <w:t>изм</w:t>
      </w:r>
      <w:proofErr w:type="spellEnd"/>
      <w:r>
        <w:rPr>
          <w:rFonts w:ascii="Times New Roman" w:hAnsi="Times New Roman" w:cs="Times New Roman"/>
          <w:sz w:val="32"/>
          <w:szCs w:val="32"/>
        </w:rPr>
        <w:t xml:space="preserve">., внесенными </w:t>
      </w:r>
      <w:hyperlink r:id="rId8" w:history="1">
        <w:r>
          <w:rPr>
            <w:rFonts w:ascii="Times New Roman" w:hAnsi="Times New Roman" w:cs="Times New Roman"/>
            <w:color w:val="0000FF"/>
            <w:sz w:val="32"/>
            <w:szCs w:val="32"/>
          </w:rPr>
          <w:t>решением</w:t>
        </w:r>
      </w:hyperlink>
      <w:r>
        <w:rPr>
          <w:rFonts w:ascii="Times New Roman" w:hAnsi="Times New Roman" w:cs="Times New Roman"/>
          <w:sz w:val="32"/>
          <w:szCs w:val="32"/>
        </w:rPr>
        <w:t xml:space="preserve"> Верховного Суда РФ</w:t>
      </w:r>
    </w:p>
    <w:p w:rsidR="003663AB" w:rsidRDefault="003663AB" w:rsidP="003663AB">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от 17.08.2010 N ГКПИ10-806)</w:t>
      </w:r>
    </w:p>
    <w:p w:rsidR="003663AB" w:rsidRDefault="003663AB" w:rsidP="003663AB">
      <w:pPr>
        <w:autoSpaceDE w:val="0"/>
        <w:autoSpaceDN w:val="0"/>
        <w:adjustRightInd w:val="0"/>
        <w:spacing w:after="0" w:line="240" w:lineRule="auto"/>
        <w:jc w:val="center"/>
        <w:rPr>
          <w:rFonts w:ascii="Times New Roman" w:hAnsi="Times New Roman" w:cs="Times New Roman"/>
          <w:sz w:val="32"/>
          <w:szCs w:val="32"/>
        </w:rPr>
      </w:pP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В соответствии со </w:t>
      </w:r>
      <w:hyperlink r:id="rId9" w:history="1">
        <w:r>
          <w:rPr>
            <w:rFonts w:ascii="Times New Roman" w:hAnsi="Times New Roman" w:cs="Times New Roman"/>
            <w:color w:val="0000FF"/>
            <w:sz w:val="32"/>
            <w:szCs w:val="32"/>
          </w:rPr>
          <w:t>статьей 10</w:t>
        </w:r>
      </w:hyperlink>
      <w:r>
        <w:rPr>
          <w:rFonts w:ascii="Times New Roman" w:hAnsi="Times New Roman" w:cs="Times New Roman"/>
          <w:sz w:val="32"/>
          <w:szCs w:val="32"/>
        </w:rPr>
        <w:t xml:space="preserve"> Федерального закона "О дополнительных мерах государственной поддержки семей, имеющих детей" Правительство Российской Федерации постановляет:</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 Утвердить прилагаемые </w:t>
      </w:r>
      <w:hyperlink w:anchor="Par33" w:history="1">
        <w:r>
          <w:rPr>
            <w:rFonts w:ascii="Times New Roman" w:hAnsi="Times New Roman" w:cs="Times New Roman"/>
            <w:color w:val="0000FF"/>
            <w:sz w:val="32"/>
            <w:szCs w:val="32"/>
          </w:rPr>
          <w:t>Правила</w:t>
        </w:r>
      </w:hyperlink>
      <w:r>
        <w:rPr>
          <w:rFonts w:ascii="Times New Roman" w:hAnsi="Times New Roman" w:cs="Times New Roman"/>
          <w:sz w:val="32"/>
          <w:szCs w:val="32"/>
        </w:rPr>
        <w:t xml:space="preserve"> направления средств (части средств) материнского (семейного) капитала на улучшение жилищных условий.</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2. Установить, что разъяснения по порядку применения </w:t>
      </w:r>
      <w:hyperlink w:anchor="Par33" w:history="1">
        <w:r>
          <w:rPr>
            <w:rFonts w:ascii="Times New Roman" w:hAnsi="Times New Roman" w:cs="Times New Roman"/>
            <w:color w:val="0000FF"/>
            <w:sz w:val="32"/>
            <w:szCs w:val="32"/>
          </w:rPr>
          <w:t>Правил</w:t>
        </w:r>
      </w:hyperlink>
      <w:r>
        <w:rPr>
          <w:rFonts w:ascii="Times New Roman" w:hAnsi="Times New Roman" w:cs="Times New Roman"/>
          <w:sz w:val="32"/>
          <w:szCs w:val="32"/>
        </w:rPr>
        <w:t>, утвержденных настоящим Постановлением, дает Министерство регионального развития Российской Федерации по согласованию с Министерством здравоохранения и социального развития Российской Федерации и Министерством финансов Российской Федерации.</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
    <w:p w:rsidR="003663AB" w:rsidRDefault="003663AB" w:rsidP="003663AB">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Председатель Правительства</w:t>
      </w:r>
    </w:p>
    <w:p w:rsidR="003663AB" w:rsidRDefault="003663AB" w:rsidP="003663AB">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Российской Федерации</w:t>
      </w:r>
    </w:p>
    <w:p w:rsidR="003663AB" w:rsidRDefault="003663AB" w:rsidP="003663AB">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В.ЗУБКОВ</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
    <w:p w:rsidR="003663AB" w:rsidRDefault="003663AB" w:rsidP="003663AB">
      <w:pPr>
        <w:autoSpaceDE w:val="0"/>
        <w:autoSpaceDN w:val="0"/>
        <w:adjustRightInd w:val="0"/>
        <w:spacing w:after="0" w:line="240" w:lineRule="auto"/>
        <w:jc w:val="right"/>
        <w:outlineLvl w:val="0"/>
        <w:rPr>
          <w:rFonts w:ascii="Times New Roman" w:hAnsi="Times New Roman" w:cs="Times New Roman"/>
          <w:sz w:val="32"/>
          <w:szCs w:val="32"/>
        </w:rPr>
      </w:pPr>
      <w:r>
        <w:rPr>
          <w:rFonts w:ascii="Times New Roman" w:hAnsi="Times New Roman" w:cs="Times New Roman"/>
          <w:sz w:val="32"/>
          <w:szCs w:val="32"/>
        </w:rPr>
        <w:t>Утверждены</w:t>
      </w:r>
    </w:p>
    <w:p w:rsidR="003663AB" w:rsidRDefault="003663AB" w:rsidP="003663AB">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Постановлением Правительства</w:t>
      </w:r>
    </w:p>
    <w:p w:rsidR="003663AB" w:rsidRDefault="003663AB" w:rsidP="003663AB">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Российской Федерации</w:t>
      </w:r>
    </w:p>
    <w:p w:rsidR="003663AB" w:rsidRDefault="003663AB" w:rsidP="003663AB">
      <w:pPr>
        <w:autoSpaceDE w:val="0"/>
        <w:autoSpaceDN w:val="0"/>
        <w:adjustRightInd w:val="0"/>
        <w:spacing w:after="0" w:line="240" w:lineRule="auto"/>
        <w:jc w:val="right"/>
        <w:rPr>
          <w:rFonts w:ascii="Times New Roman" w:hAnsi="Times New Roman" w:cs="Times New Roman"/>
          <w:sz w:val="32"/>
          <w:szCs w:val="32"/>
        </w:rPr>
      </w:pPr>
      <w:r>
        <w:rPr>
          <w:rFonts w:ascii="Times New Roman" w:hAnsi="Times New Roman" w:cs="Times New Roman"/>
          <w:sz w:val="32"/>
          <w:szCs w:val="32"/>
        </w:rPr>
        <w:t>от 12 декабря 2007 г. N 862</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
    <w:p w:rsidR="003663AB" w:rsidRDefault="003663AB" w:rsidP="003663AB">
      <w:pPr>
        <w:pStyle w:val="ConsPlusTitle"/>
        <w:jc w:val="center"/>
        <w:rPr>
          <w:sz w:val="20"/>
          <w:szCs w:val="20"/>
        </w:rPr>
      </w:pPr>
      <w:bookmarkStart w:id="0" w:name="Par33"/>
      <w:bookmarkEnd w:id="0"/>
      <w:r>
        <w:rPr>
          <w:sz w:val="20"/>
          <w:szCs w:val="20"/>
        </w:rPr>
        <w:t>ПРАВИЛА</w:t>
      </w:r>
    </w:p>
    <w:p w:rsidR="003663AB" w:rsidRDefault="003663AB" w:rsidP="003663AB">
      <w:pPr>
        <w:pStyle w:val="ConsPlusTitle"/>
        <w:jc w:val="center"/>
        <w:rPr>
          <w:sz w:val="20"/>
          <w:szCs w:val="20"/>
        </w:rPr>
      </w:pPr>
      <w:r>
        <w:rPr>
          <w:sz w:val="20"/>
          <w:szCs w:val="20"/>
        </w:rPr>
        <w:t>НАПРАВЛЕНИЯ СРЕДСТВ (ЧАСТИ СРЕДСТВ) МАТЕРИНСКОГО</w:t>
      </w:r>
    </w:p>
    <w:p w:rsidR="003663AB" w:rsidRDefault="003663AB" w:rsidP="003663AB">
      <w:pPr>
        <w:pStyle w:val="ConsPlusTitle"/>
        <w:jc w:val="center"/>
        <w:rPr>
          <w:sz w:val="20"/>
          <w:szCs w:val="20"/>
        </w:rPr>
      </w:pPr>
      <w:r>
        <w:rPr>
          <w:sz w:val="20"/>
          <w:szCs w:val="20"/>
        </w:rPr>
        <w:t>(СЕМЕЙНОГО) КАПИТАЛА НА УЛУЧШЕНИЕ ЖИЛИЩНЫХ УСЛОВИЙ</w:t>
      </w:r>
    </w:p>
    <w:p w:rsidR="003663AB" w:rsidRDefault="003663AB" w:rsidP="003663AB">
      <w:pPr>
        <w:autoSpaceDE w:val="0"/>
        <w:autoSpaceDN w:val="0"/>
        <w:adjustRightInd w:val="0"/>
        <w:spacing w:after="0" w:line="240" w:lineRule="auto"/>
        <w:jc w:val="center"/>
        <w:rPr>
          <w:rFonts w:ascii="Times New Roman" w:hAnsi="Times New Roman" w:cs="Times New Roman"/>
          <w:sz w:val="20"/>
          <w:szCs w:val="20"/>
        </w:rPr>
      </w:pPr>
    </w:p>
    <w:p w:rsidR="003663AB" w:rsidRDefault="003663AB" w:rsidP="003663AB">
      <w:pPr>
        <w:autoSpaceDE w:val="0"/>
        <w:autoSpaceDN w:val="0"/>
        <w:adjustRightInd w:val="0"/>
        <w:spacing w:after="0" w:line="240" w:lineRule="auto"/>
        <w:jc w:val="center"/>
        <w:rPr>
          <w:rFonts w:ascii="Times New Roman" w:hAnsi="Times New Roman" w:cs="Times New Roman"/>
          <w:sz w:val="32"/>
          <w:szCs w:val="32"/>
        </w:rPr>
      </w:pPr>
      <w:proofErr w:type="gramStart"/>
      <w:r>
        <w:rPr>
          <w:rFonts w:ascii="Times New Roman" w:hAnsi="Times New Roman" w:cs="Times New Roman"/>
          <w:sz w:val="32"/>
          <w:szCs w:val="32"/>
        </w:rPr>
        <w:t xml:space="preserve">(в ред. Постановлений Правительства РФ от 04.12.2009 </w:t>
      </w:r>
      <w:hyperlink r:id="rId10" w:history="1">
        <w:r>
          <w:rPr>
            <w:rFonts w:ascii="Times New Roman" w:hAnsi="Times New Roman" w:cs="Times New Roman"/>
            <w:color w:val="0000FF"/>
            <w:sz w:val="32"/>
            <w:szCs w:val="32"/>
          </w:rPr>
          <w:t>N 994</w:t>
        </w:r>
      </w:hyperlink>
      <w:r>
        <w:rPr>
          <w:rFonts w:ascii="Times New Roman" w:hAnsi="Times New Roman" w:cs="Times New Roman"/>
          <w:sz w:val="32"/>
          <w:szCs w:val="32"/>
        </w:rPr>
        <w:t>,</w:t>
      </w:r>
      <w:proofErr w:type="gramEnd"/>
    </w:p>
    <w:p w:rsidR="003663AB" w:rsidRDefault="003663AB" w:rsidP="003663AB">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от 27.11.2010 </w:t>
      </w:r>
      <w:hyperlink r:id="rId11" w:history="1">
        <w:r>
          <w:rPr>
            <w:rFonts w:ascii="Times New Roman" w:hAnsi="Times New Roman" w:cs="Times New Roman"/>
            <w:color w:val="0000FF"/>
            <w:sz w:val="32"/>
            <w:szCs w:val="32"/>
          </w:rPr>
          <w:t>N 937</w:t>
        </w:r>
      </w:hyperlink>
      <w:r>
        <w:rPr>
          <w:rFonts w:ascii="Times New Roman" w:hAnsi="Times New Roman" w:cs="Times New Roman"/>
          <w:sz w:val="32"/>
          <w:szCs w:val="32"/>
        </w:rPr>
        <w:t xml:space="preserve">, от 24.12.2011 </w:t>
      </w:r>
      <w:hyperlink r:id="rId12" w:history="1">
        <w:r>
          <w:rPr>
            <w:rFonts w:ascii="Times New Roman" w:hAnsi="Times New Roman" w:cs="Times New Roman"/>
            <w:color w:val="0000FF"/>
            <w:sz w:val="32"/>
            <w:szCs w:val="32"/>
          </w:rPr>
          <w:t>N 1124</w:t>
        </w:r>
      </w:hyperlink>
      <w:r>
        <w:rPr>
          <w:rFonts w:ascii="Times New Roman" w:hAnsi="Times New Roman" w:cs="Times New Roman"/>
          <w:sz w:val="32"/>
          <w:szCs w:val="32"/>
        </w:rPr>
        <w:t>)</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1. Настоящие Правила устанавливают виды расходов, на которые могут быть направлены средства (часть средств) материнского (семейного) капитала для улучшения жилищных условий, порядок подачи заявления о распоряжении этими средствами и перечень документов, необходимых для рассмотрения заявления, а также порядок и сроки перечисления указанных средств.</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2. </w:t>
      </w:r>
      <w:proofErr w:type="gramStart"/>
      <w:r>
        <w:rPr>
          <w:rFonts w:ascii="Times New Roman" w:hAnsi="Times New Roman" w:cs="Times New Roman"/>
          <w:sz w:val="32"/>
          <w:szCs w:val="32"/>
        </w:rPr>
        <w:t>Лицо, получившее государственный сертификат на материнский (семейный) капитал (далее - сертификат), вправе использовать средства (часть средств) материнского (семейного) капитала:</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на приобретение или строительство жилого помещения, осуществляемые гражданами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w:t>
      </w:r>
      <w:proofErr w:type="gramEnd"/>
      <w:r>
        <w:rPr>
          <w:rFonts w:ascii="Times New Roman" w:hAnsi="Times New Roman" w:cs="Times New Roman"/>
          <w:sz w:val="32"/>
          <w:szCs w:val="32"/>
        </w:rPr>
        <w:t xml:space="preserve"> займа) денежные средства на указанные цели;</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на строительство или реконструкцию объекта индивидуального жилищного строительства, осуществляемые гражданами без привлечения организации, выполняющей строительство (реконструкцию) объекта индивидуального жилищного строительства, в том числе по договору строительного подряда (далее - строительная организация), а также на компенсацию затрат, понесенных на строительство или реконструкцию таким способом объекта индивидуального жилищного строительства, путем перечисления указанных средств на банковский счет лица, получившего сертификат.</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Лицо, получившее сертификат, вправе использовать средства (часть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лицом, состоящим в зарегистрированном браке с лицом, получившим сертификат (далее - супруг лица, получившего сертификат).</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 2 в ред. </w:t>
      </w:r>
      <w:hyperlink r:id="rId13"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3. </w:t>
      </w:r>
      <w:proofErr w:type="gramStart"/>
      <w:r>
        <w:rPr>
          <w:rFonts w:ascii="Times New Roman" w:hAnsi="Times New Roman" w:cs="Times New Roman"/>
          <w:sz w:val="32"/>
          <w:szCs w:val="32"/>
        </w:rPr>
        <w:t>В случае предоставления лицу, получившему сертификат, или супругу лица, получившего сертификат, кредита (займа), в том числе ипотечного, на приобретение или строительство жилья либо кредита (займа), в том числе ипотечного, на погашение ранее предоставленного кредита (займа) на приобретение или строительство жилья средства (часть средств) материнского (семейного) капитала могут быть направлены на:</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а) уплату первоначального взноса при получении кредита (займа), в том числе ипотечного, на приобретение или строительство жилья;</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б) погашение основного долга и уплату процентов по кредиту (займу), в том числе ипотечному, на приобретение или строительство жилья (за исключением штрафов, комиссий, пеней за просрочку исполнения обязательств по указанному кредиту (займу)), в том числе по кредиту (займу), обязательство по которому возникло у лица, получившего сертификат, до возникновения права на получение средств материнского (семейного) капитала;</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в)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 обязательства по которым возникли у лица, получившего сертификат, до возникновения права на получение средств материнского (семейного) капитала.</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4. Лицо, получившее сертификат, вправе лично либо через представителя обратиться в территориальный орган Пенсионного фонда Российской Федерации по месту жительства с </w:t>
      </w:r>
      <w:hyperlink r:id="rId14" w:history="1">
        <w:r>
          <w:rPr>
            <w:rFonts w:ascii="Times New Roman" w:hAnsi="Times New Roman" w:cs="Times New Roman"/>
            <w:color w:val="0000FF"/>
            <w:sz w:val="32"/>
            <w:szCs w:val="32"/>
          </w:rPr>
          <w:t>заявлением</w:t>
        </w:r>
      </w:hyperlink>
      <w:r>
        <w:rPr>
          <w:rFonts w:ascii="Times New Roman" w:hAnsi="Times New Roman" w:cs="Times New Roman"/>
          <w:sz w:val="32"/>
          <w:szCs w:val="32"/>
        </w:rPr>
        <w:t xml:space="preserve"> о </w:t>
      </w:r>
      <w:r>
        <w:rPr>
          <w:rFonts w:ascii="Times New Roman" w:hAnsi="Times New Roman" w:cs="Times New Roman"/>
          <w:sz w:val="32"/>
          <w:szCs w:val="32"/>
        </w:rPr>
        <w:lastRenderedPageBreak/>
        <w:t>распоряжении средствами (частью средств) материнского (семейного) капитала (далее - заявление).</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Граждане Российской Федерации, выехавшие на постоянное место жительства за пределы Российской Федерации и не имеющие подтвержденного регистрацией места жительства и места пребывания на территории Российской Федерации, подают заявление непосредственно в Пенсионный фонд Российской Федерации.</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5. Лицо, получившее сертификат, указывает в заявлении вид расходов, на которые направляются средства (часть средств) материнского (семейного) капитала для улучшения жилищных условий, а также размер указанных средств. В случае направления средств (части средств) материнского (семейного) капитала на приобретение, строительство жилого помещения, а также на строительство или реконструкцию объекта индивидуального жилищного строительства без привлечения строительной организации, осуществляемые супругом лица, получившего сертификат, такое обстоятельство указывается в заявлении.</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proofErr w:type="gramStart"/>
      <w:r>
        <w:rPr>
          <w:rFonts w:ascii="Times New Roman" w:hAnsi="Times New Roman" w:cs="Times New Roman"/>
          <w:sz w:val="32"/>
          <w:szCs w:val="32"/>
        </w:rPr>
        <w:t>в</w:t>
      </w:r>
      <w:proofErr w:type="gramEnd"/>
      <w:r>
        <w:rPr>
          <w:rFonts w:ascii="Times New Roman" w:hAnsi="Times New Roman" w:cs="Times New Roman"/>
          <w:sz w:val="32"/>
          <w:szCs w:val="32"/>
        </w:rPr>
        <w:t xml:space="preserve"> ред. </w:t>
      </w:r>
      <w:hyperlink r:id="rId15"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 w:name="Par56"/>
      <w:bookmarkEnd w:id="1"/>
      <w:r>
        <w:rPr>
          <w:rFonts w:ascii="Times New Roman" w:hAnsi="Times New Roman" w:cs="Times New Roman"/>
          <w:sz w:val="32"/>
          <w:szCs w:val="32"/>
        </w:rPr>
        <w:t>6. Заявление подается в письменной форме с предъявлением следующих документов:</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а) подлинник сертификата (его дубликат в случае утраты или порчи сертификата);</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б) основной документ, удостоверяющий личность лица, получившего сертификат, и его регистрацию по месту жительства либо по месту пребывания;</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основной документ, удостоверяющий личность представителя, и нотариально удостоверенная доверенность, подтверждающая его полномочия, - в случае подачи заявления через представителя;</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г) основной документ, удостоверяющий личность супруга лица, получившего сертификат, и его регистрацию по месту жительства либо по месту пребывания, - в случае если стороной сделки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roofErr w:type="gramEnd"/>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16"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spellStart"/>
      <w:r>
        <w:rPr>
          <w:rFonts w:ascii="Times New Roman" w:hAnsi="Times New Roman" w:cs="Times New Roman"/>
          <w:sz w:val="32"/>
          <w:szCs w:val="32"/>
        </w:rPr>
        <w:lastRenderedPageBreak/>
        <w:t>д</w:t>
      </w:r>
      <w:proofErr w:type="spellEnd"/>
      <w:r>
        <w:rPr>
          <w:rFonts w:ascii="Times New Roman" w:hAnsi="Times New Roman" w:cs="Times New Roman"/>
          <w:sz w:val="32"/>
          <w:szCs w:val="32"/>
        </w:rPr>
        <w:t xml:space="preserve">) свидетельство о браке - в случае если стороной </w:t>
      </w:r>
      <w:proofErr w:type="gramStart"/>
      <w:r>
        <w:rPr>
          <w:rFonts w:ascii="Times New Roman" w:hAnsi="Times New Roman" w:cs="Times New Roman"/>
          <w:sz w:val="32"/>
          <w:szCs w:val="32"/>
        </w:rPr>
        <w:t>сделки</w:t>
      </w:r>
      <w:proofErr w:type="gramEnd"/>
      <w:r>
        <w:rPr>
          <w:rFonts w:ascii="Times New Roman" w:hAnsi="Times New Roman" w:cs="Times New Roman"/>
          <w:sz w:val="32"/>
          <w:szCs w:val="32"/>
        </w:rPr>
        <w:t xml:space="preserve"> либо обязательств по приобретению или строительству жилья является супруг лица, получившего сертификат, либо если строительство или реконструкция объекта индивидуального жилищного строительства осуществляются супругом лица, получившего сертификат.</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17"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7. В случае если в соответствии с </w:t>
      </w:r>
      <w:hyperlink w:anchor="Par56" w:history="1">
        <w:r>
          <w:rPr>
            <w:rFonts w:ascii="Times New Roman" w:hAnsi="Times New Roman" w:cs="Times New Roman"/>
            <w:color w:val="0000FF"/>
            <w:sz w:val="32"/>
            <w:szCs w:val="32"/>
          </w:rPr>
          <w:t>пунктами 6</w:t>
        </w:r>
      </w:hyperlink>
      <w:r>
        <w:rPr>
          <w:rFonts w:ascii="Times New Roman" w:hAnsi="Times New Roman" w:cs="Times New Roman"/>
          <w:sz w:val="32"/>
          <w:szCs w:val="32"/>
        </w:rPr>
        <w:t xml:space="preserve">, </w:t>
      </w:r>
      <w:hyperlink w:anchor="Par67" w:history="1">
        <w:r>
          <w:rPr>
            <w:rFonts w:ascii="Times New Roman" w:hAnsi="Times New Roman" w:cs="Times New Roman"/>
            <w:color w:val="0000FF"/>
            <w:sz w:val="32"/>
            <w:szCs w:val="32"/>
          </w:rPr>
          <w:t>8</w:t>
        </w:r>
      </w:hyperlink>
      <w:r>
        <w:rPr>
          <w:rFonts w:ascii="Times New Roman" w:hAnsi="Times New Roman" w:cs="Times New Roman"/>
          <w:sz w:val="32"/>
          <w:szCs w:val="32"/>
        </w:rPr>
        <w:t xml:space="preserve"> - </w:t>
      </w:r>
      <w:hyperlink w:anchor="Par138" w:history="1">
        <w:r>
          <w:rPr>
            <w:rFonts w:ascii="Times New Roman" w:hAnsi="Times New Roman" w:cs="Times New Roman"/>
            <w:color w:val="0000FF"/>
            <w:sz w:val="32"/>
            <w:szCs w:val="32"/>
          </w:rPr>
          <w:t>13</w:t>
        </w:r>
      </w:hyperlink>
      <w:r>
        <w:rPr>
          <w:rFonts w:ascii="Times New Roman" w:hAnsi="Times New Roman" w:cs="Times New Roman"/>
          <w:sz w:val="32"/>
          <w:szCs w:val="32"/>
        </w:rPr>
        <w:t xml:space="preserve"> настоящих Правил к заявлению прилагаются копии документов и верность этих копий не засвидетельствована в установленном законодательством Российской Федерации </w:t>
      </w:r>
      <w:hyperlink r:id="rId18"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 одновременно представляются их оригиналы.</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2" w:name="Par67"/>
      <w:bookmarkEnd w:id="2"/>
      <w:r>
        <w:rPr>
          <w:rFonts w:ascii="Times New Roman" w:hAnsi="Times New Roman" w:cs="Times New Roman"/>
          <w:sz w:val="32"/>
          <w:szCs w:val="32"/>
        </w:rPr>
        <w:t xml:space="preserve">8. В случае направления средств (части средств) материнского (семейного) капитала на оплату приобретаемого жилого помещения лицо, получившее сертификат, одновременно с документами, указанными в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настоящих Правил, представляет:</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3" w:name="Par68"/>
      <w:bookmarkEnd w:id="3"/>
      <w:r>
        <w:rPr>
          <w:rFonts w:ascii="Times New Roman" w:hAnsi="Times New Roman" w:cs="Times New Roman"/>
          <w:sz w:val="32"/>
          <w:szCs w:val="32"/>
        </w:rPr>
        <w:t xml:space="preserve">а) копию договора купли-продажи жилого помещения (договора купли-продажи жилого помещения с рассрочкой платежа), прошедшего государственную регистрацию в установленном </w:t>
      </w:r>
      <w:hyperlink r:id="rId19"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20"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4" w:name="Par71"/>
      <w:bookmarkEnd w:id="4"/>
      <w:proofErr w:type="gramStart"/>
      <w:r>
        <w:rPr>
          <w:rFonts w:ascii="Times New Roman" w:hAnsi="Times New Roman" w:cs="Times New Roman"/>
          <w:sz w:val="32"/>
          <w:szCs w:val="32"/>
        </w:rPr>
        <w:t>б) копию свидетельства о государственной регистрации права собственности на жилое помещение лица, получившего сертификат, и (или) его супруга, осуществляющего приобретение жилого помещения с использованием средств материнского (семейного) капитала (за исключением случая, когда договором купли-продажи жилого помещения с рассрочкой платежа предусмотрено, что право собственности на приобретаемое жилое помещение переходит к покупателю после полной выплаты цены договора);</w:t>
      </w:r>
      <w:proofErr w:type="gramEnd"/>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пп</w:t>
      </w:r>
      <w:proofErr w:type="spellEnd"/>
      <w:r>
        <w:rPr>
          <w:rFonts w:ascii="Times New Roman" w:hAnsi="Times New Roman" w:cs="Times New Roman"/>
          <w:sz w:val="32"/>
          <w:szCs w:val="32"/>
        </w:rPr>
        <w:t xml:space="preserve">. "б" в ред. </w:t>
      </w:r>
      <w:hyperlink r:id="rId21"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5" w:name="Par74"/>
      <w:bookmarkEnd w:id="5"/>
      <w:r>
        <w:rPr>
          <w:rFonts w:ascii="Times New Roman" w:hAnsi="Times New Roman" w:cs="Times New Roman"/>
          <w:sz w:val="32"/>
          <w:szCs w:val="32"/>
        </w:rPr>
        <w:t xml:space="preserve">в) утратил силу. - </w:t>
      </w:r>
      <w:hyperlink r:id="rId22" w:history="1">
        <w:r>
          <w:rPr>
            <w:rFonts w:ascii="Times New Roman" w:hAnsi="Times New Roman" w:cs="Times New Roman"/>
            <w:color w:val="0000FF"/>
            <w:sz w:val="32"/>
            <w:szCs w:val="32"/>
          </w:rPr>
          <w:t>Постановление</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г)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или не осуществлена государственная регистрация права собственности на жилое помещение - засвидетельствованное в </w:t>
      </w:r>
      <w:r>
        <w:rPr>
          <w:rFonts w:ascii="Times New Roman" w:hAnsi="Times New Roman" w:cs="Times New Roman"/>
          <w:sz w:val="32"/>
          <w:szCs w:val="32"/>
        </w:rPr>
        <w:lastRenderedPageBreak/>
        <w:t xml:space="preserve">установленном законодательством Российской Федерации </w:t>
      </w:r>
      <w:hyperlink r:id="rId23"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 xml:space="preserve"> письменное обязательство лица (лиц), являющегося покупателем по договору купли-продажи жилого помещения (договору купли-продажи жилого помещения с</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рассрочкой платежа) с использованием средств (части средств) материнского (семейного) капитала, оформить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лицу, осуществляющему отчуждение жилого помещения, а в случае</w:t>
      </w:r>
      <w:proofErr w:type="gramEnd"/>
      <w:r>
        <w:rPr>
          <w:rFonts w:ascii="Times New Roman" w:hAnsi="Times New Roman" w:cs="Times New Roman"/>
          <w:sz w:val="32"/>
          <w:szCs w:val="32"/>
        </w:rPr>
        <w:t xml:space="preserve"> приобретения жилого помещения по договору купли-продажи жилого помещения с рассрочкой платежа - в течение 6 месяцев после внесения последнего платежа, завершающего оплату стоимости жилого помещения в полном размере;</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пп</w:t>
      </w:r>
      <w:proofErr w:type="spellEnd"/>
      <w:r>
        <w:rPr>
          <w:rFonts w:ascii="Times New Roman" w:hAnsi="Times New Roman" w:cs="Times New Roman"/>
          <w:sz w:val="32"/>
          <w:szCs w:val="32"/>
        </w:rPr>
        <w:t xml:space="preserve">. "г" в ред. </w:t>
      </w:r>
      <w:hyperlink r:id="rId24"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spellStart"/>
      <w:r>
        <w:rPr>
          <w:rFonts w:ascii="Times New Roman" w:hAnsi="Times New Roman" w:cs="Times New Roman"/>
          <w:sz w:val="32"/>
          <w:szCs w:val="32"/>
        </w:rPr>
        <w:t>д</w:t>
      </w:r>
      <w:proofErr w:type="spellEnd"/>
      <w:r>
        <w:rPr>
          <w:rFonts w:ascii="Times New Roman" w:hAnsi="Times New Roman" w:cs="Times New Roman"/>
          <w:sz w:val="32"/>
          <w:szCs w:val="32"/>
        </w:rPr>
        <w:t>) справку лица, осуществляющего отчуждение жилого помещения по договору купли-продажи жилого помещения с рассрочкой платежа, заключенному с лицом, получившим сертификат, или с супругом лица, получившего сертификат, о размерах оставшейся неуплаченной суммы по договору - в случае если приобретение жилого помещения осуществляется по договору купли-продажи жилого помещения с рассрочкой платежа.</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пп</w:t>
      </w:r>
      <w:proofErr w:type="spellEnd"/>
      <w:r>
        <w:rPr>
          <w:rFonts w:ascii="Times New Roman" w:hAnsi="Times New Roman" w:cs="Times New Roman"/>
          <w:sz w:val="32"/>
          <w:szCs w:val="32"/>
        </w:rPr>
        <w:t>. "</w:t>
      </w:r>
      <w:proofErr w:type="spellStart"/>
      <w:r>
        <w:rPr>
          <w:rFonts w:ascii="Times New Roman" w:hAnsi="Times New Roman" w:cs="Times New Roman"/>
          <w:sz w:val="32"/>
          <w:szCs w:val="32"/>
        </w:rPr>
        <w:t>д</w:t>
      </w:r>
      <w:proofErr w:type="spellEnd"/>
      <w:r>
        <w:rPr>
          <w:rFonts w:ascii="Times New Roman" w:hAnsi="Times New Roman" w:cs="Times New Roman"/>
          <w:sz w:val="32"/>
          <w:szCs w:val="32"/>
        </w:rPr>
        <w:t xml:space="preserve">" </w:t>
      </w:r>
      <w:proofErr w:type="gramStart"/>
      <w:r>
        <w:rPr>
          <w:rFonts w:ascii="Times New Roman" w:hAnsi="Times New Roman" w:cs="Times New Roman"/>
          <w:sz w:val="32"/>
          <w:szCs w:val="32"/>
        </w:rPr>
        <w:t>введен</w:t>
      </w:r>
      <w:proofErr w:type="gramEnd"/>
      <w:r>
        <w:rPr>
          <w:rFonts w:ascii="Times New Roman" w:hAnsi="Times New Roman" w:cs="Times New Roman"/>
          <w:sz w:val="32"/>
          <w:szCs w:val="32"/>
        </w:rPr>
        <w:t xml:space="preserve"> </w:t>
      </w:r>
      <w:hyperlink r:id="rId25" w:history="1">
        <w:r>
          <w:rPr>
            <w:rFonts w:ascii="Times New Roman" w:hAnsi="Times New Roman" w:cs="Times New Roman"/>
            <w:color w:val="0000FF"/>
            <w:sz w:val="32"/>
            <w:szCs w:val="32"/>
          </w:rPr>
          <w:t>Постановлением</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8(1). Размер средств (части средств) материнского (семейного) капитала, направляемых на оплату обязательств по договору купли-продажи жилого помещения (договору купли-продажи жилого помещения с рассрочкой платежа), не может превышать цены договора или размера оставшейся неуплаченной суммы по договору.</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 xml:space="preserve">. 8(1) введен </w:t>
      </w:r>
      <w:hyperlink r:id="rId26" w:history="1">
        <w:r>
          <w:rPr>
            <w:rFonts w:ascii="Times New Roman" w:hAnsi="Times New Roman" w:cs="Times New Roman"/>
            <w:color w:val="0000FF"/>
            <w:sz w:val="32"/>
            <w:szCs w:val="32"/>
          </w:rPr>
          <w:t>Постановлением</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9. В случае направления средств (части средств) материнского (семейного) капитала в счет уплаты цены договора участия в долевом строительстве лицо, получившее сертификат, </w:t>
      </w:r>
      <w:r>
        <w:rPr>
          <w:rFonts w:ascii="Times New Roman" w:hAnsi="Times New Roman" w:cs="Times New Roman"/>
          <w:sz w:val="32"/>
          <w:szCs w:val="32"/>
        </w:rPr>
        <w:lastRenderedPageBreak/>
        <w:t xml:space="preserve">одновременно с документами, указанными в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настоящих Правил, представляет:</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6" w:name="Par84"/>
      <w:bookmarkEnd w:id="6"/>
      <w:r>
        <w:rPr>
          <w:rFonts w:ascii="Times New Roman" w:hAnsi="Times New Roman" w:cs="Times New Roman"/>
          <w:sz w:val="32"/>
          <w:szCs w:val="32"/>
        </w:rPr>
        <w:t xml:space="preserve">а) копию договора участия в долевом строительстве, прошедшего государственную регистрацию в установленном </w:t>
      </w:r>
      <w:hyperlink r:id="rId27"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7" w:name="Par85"/>
      <w:bookmarkEnd w:id="7"/>
      <w:r>
        <w:rPr>
          <w:rFonts w:ascii="Times New Roman" w:hAnsi="Times New Roman" w:cs="Times New Roman"/>
          <w:sz w:val="32"/>
          <w:szCs w:val="32"/>
        </w:rPr>
        <w:t>б) документ, содержащий сведения о внесенной сумме в счет уплаты цены договора участия в долевом строительстве и об оставшейся неуплаченной сумме по договору;</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в) засвидетельствованное в установленном законодательством Российской Федерации </w:t>
      </w:r>
      <w:hyperlink r:id="rId28"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 xml:space="preserve"> письменное обязательство лица (лиц), являющегося стороной договора участия в долевом строительстве, в течение 6 месяцев после подписания передаточного акта или иного документа о передаче участнику долевого строительства объекта долевого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w:t>
      </w:r>
      <w:proofErr w:type="gramEnd"/>
      <w:r>
        <w:rPr>
          <w:rFonts w:ascii="Times New Roman" w:hAnsi="Times New Roman" w:cs="Times New Roman"/>
          <w:sz w:val="32"/>
          <w:szCs w:val="32"/>
        </w:rPr>
        <w:t xml:space="preserve"> том числе первого, второго, третьего ребенка и последующих детей) с определением размера долей по соглашению.</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29"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10. В случае направления средств (части средств) материнского (семейного) капитала на оплату строительства объекта индивидуального жилищного строительства, выполняемого с привлечением строительной организации, лицо, получившее сертификат, одновременно с документами, указанными в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настоящих Правил, представляет:</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30"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8" w:name="Par92"/>
      <w:bookmarkEnd w:id="8"/>
      <w:r>
        <w:rPr>
          <w:rFonts w:ascii="Times New Roman" w:hAnsi="Times New Roman" w:cs="Times New Roman"/>
          <w:sz w:val="32"/>
          <w:szCs w:val="32"/>
        </w:rPr>
        <w:t>а) копию разрешения на строительство, оформленного на лицо, получившее сертификат, или супруга лица, получившего сертификат;</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9" w:name="Par93"/>
      <w:bookmarkEnd w:id="9"/>
      <w:r>
        <w:rPr>
          <w:rFonts w:ascii="Times New Roman" w:hAnsi="Times New Roman" w:cs="Times New Roman"/>
          <w:sz w:val="32"/>
          <w:szCs w:val="32"/>
        </w:rPr>
        <w:t>б) копию договора строительного подряда;</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в) засвидетельствованное в установленном законодательством Российской Федерации </w:t>
      </w:r>
      <w:hyperlink r:id="rId31"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 xml:space="preserve"> письменное обязательство лица (лиц), на которое оформлено разрешение на строительство, в течение 6 месяцев после ввода в эксплуатацию объекта индивидуального жилищного строительства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w:t>
      </w:r>
      <w:r>
        <w:rPr>
          <w:rFonts w:ascii="Times New Roman" w:hAnsi="Times New Roman" w:cs="Times New Roman"/>
          <w:sz w:val="32"/>
          <w:szCs w:val="32"/>
        </w:rPr>
        <w:lastRenderedPageBreak/>
        <w:t>второго, третьего ребенка и последующих</w:t>
      </w:r>
      <w:proofErr w:type="gramEnd"/>
      <w:r>
        <w:rPr>
          <w:rFonts w:ascii="Times New Roman" w:hAnsi="Times New Roman" w:cs="Times New Roman"/>
          <w:sz w:val="32"/>
          <w:szCs w:val="32"/>
        </w:rPr>
        <w:t xml:space="preserve"> детей) с определением размера долей по соглашению;</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32"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0" w:name="Par97"/>
      <w:bookmarkEnd w:id="10"/>
      <w:proofErr w:type="gramStart"/>
      <w:r>
        <w:rPr>
          <w:rFonts w:ascii="Times New Roman" w:hAnsi="Times New Roman" w:cs="Times New Roman"/>
          <w:sz w:val="32"/>
          <w:szCs w:val="32"/>
        </w:rPr>
        <w:t>г) 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w:t>
      </w:r>
      <w:proofErr w:type="gramEnd"/>
      <w:r>
        <w:rPr>
          <w:rFonts w:ascii="Times New Roman" w:hAnsi="Times New Roman" w:cs="Times New Roman"/>
          <w:sz w:val="32"/>
          <w:szCs w:val="32"/>
        </w:rPr>
        <w:t xml:space="preserve"> на </w:t>
      </w:r>
      <w:proofErr w:type="gramStart"/>
      <w:r>
        <w:rPr>
          <w:rFonts w:ascii="Times New Roman" w:hAnsi="Times New Roman" w:cs="Times New Roman"/>
          <w:sz w:val="32"/>
          <w:szCs w:val="32"/>
        </w:rPr>
        <w:t>котором</w:t>
      </w:r>
      <w:proofErr w:type="gramEnd"/>
      <w:r>
        <w:rPr>
          <w:rFonts w:ascii="Times New Roman" w:hAnsi="Times New Roman" w:cs="Times New Roman"/>
          <w:sz w:val="32"/>
          <w:szCs w:val="32"/>
        </w:rPr>
        <w:t xml:space="preserve"> осуществляется строительство объекта индивидуального жилищного строительства.</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proofErr w:type="spellStart"/>
      <w:r>
        <w:rPr>
          <w:rFonts w:ascii="Times New Roman" w:hAnsi="Times New Roman" w:cs="Times New Roman"/>
          <w:sz w:val="32"/>
          <w:szCs w:val="32"/>
        </w:rPr>
        <w:t>пп</w:t>
      </w:r>
      <w:proofErr w:type="spellEnd"/>
      <w:r>
        <w:rPr>
          <w:rFonts w:ascii="Times New Roman" w:hAnsi="Times New Roman" w:cs="Times New Roman"/>
          <w:sz w:val="32"/>
          <w:szCs w:val="32"/>
        </w:rPr>
        <w:t xml:space="preserve">. "г" введен </w:t>
      </w:r>
      <w:hyperlink r:id="rId33" w:history="1">
        <w:r>
          <w:rPr>
            <w:rFonts w:ascii="Times New Roman" w:hAnsi="Times New Roman" w:cs="Times New Roman"/>
            <w:color w:val="0000FF"/>
            <w:sz w:val="32"/>
            <w:szCs w:val="32"/>
          </w:rPr>
          <w:t>Постановлением</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1" w:name="Par99"/>
      <w:bookmarkEnd w:id="11"/>
      <w:r>
        <w:rPr>
          <w:rFonts w:ascii="Times New Roman" w:hAnsi="Times New Roman" w:cs="Times New Roman"/>
          <w:sz w:val="32"/>
          <w:szCs w:val="32"/>
        </w:rPr>
        <w:t>10(1). Средства (часть средств) материнского (семейного) капитала направляются на осуществляемые гражданами без привлечения строительной организации строительство или реконструкцию объекта индивидуального жилищного строительства в следующем порядке:</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2" w:name="Par100"/>
      <w:bookmarkEnd w:id="12"/>
      <w:r>
        <w:rPr>
          <w:rFonts w:ascii="Times New Roman" w:hAnsi="Times New Roman" w:cs="Times New Roman"/>
          <w:sz w:val="32"/>
          <w:szCs w:val="32"/>
        </w:rPr>
        <w:t>а) первоначально в сумме, не превышающей 50 процентов размера средств материнского (семейного) капитала, полагающихся лицу, получившему сертификат, на дату подачи им заявления;</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3" w:name="Par101"/>
      <w:bookmarkEnd w:id="13"/>
      <w:proofErr w:type="gramStart"/>
      <w:r>
        <w:rPr>
          <w:rFonts w:ascii="Times New Roman" w:hAnsi="Times New Roman" w:cs="Times New Roman"/>
          <w:sz w:val="32"/>
          <w:szCs w:val="32"/>
        </w:rPr>
        <w:t>б) по истечении 6 месяцев со дня первоначального направления части средств материнского (семейного) капитала на улучшение жилищных условий при соблюдении требования о выполнении основных работ по строительству объекта индивидуального жилищного строительства (монтаж фундамента, возведение стен и кровли) или проведении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w:t>
      </w:r>
      <w:proofErr w:type="gramEnd"/>
      <w:r>
        <w:rPr>
          <w:rFonts w:ascii="Times New Roman" w:hAnsi="Times New Roman" w:cs="Times New Roman"/>
          <w:sz w:val="32"/>
          <w:szCs w:val="32"/>
        </w:rPr>
        <w:t xml:space="preserve"> чем на учетную норму площади жилого помещения, устанавливаемую в соответствии с жилищным </w:t>
      </w:r>
      <w:hyperlink r:id="rId34" w:history="1">
        <w:r>
          <w:rPr>
            <w:rFonts w:ascii="Times New Roman" w:hAnsi="Times New Roman" w:cs="Times New Roman"/>
            <w:color w:val="0000FF"/>
            <w:sz w:val="32"/>
            <w:szCs w:val="32"/>
          </w:rPr>
          <w:t>законодательством</w:t>
        </w:r>
      </w:hyperlink>
      <w:r>
        <w:rPr>
          <w:rFonts w:ascii="Times New Roman" w:hAnsi="Times New Roman" w:cs="Times New Roman"/>
          <w:sz w:val="32"/>
          <w:szCs w:val="32"/>
        </w:rPr>
        <w:t xml:space="preserve"> Российской Федерации.</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 10(1) </w:t>
      </w:r>
      <w:proofErr w:type="gramStart"/>
      <w:r>
        <w:rPr>
          <w:rFonts w:ascii="Times New Roman" w:hAnsi="Times New Roman" w:cs="Times New Roman"/>
          <w:sz w:val="32"/>
          <w:szCs w:val="32"/>
        </w:rPr>
        <w:t>введен</w:t>
      </w:r>
      <w:proofErr w:type="gramEnd"/>
      <w:r>
        <w:rPr>
          <w:rFonts w:ascii="Times New Roman" w:hAnsi="Times New Roman" w:cs="Times New Roman"/>
          <w:sz w:val="32"/>
          <w:szCs w:val="32"/>
        </w:rPr>
        <w:t xml:space="preserve"> </w:t>
      </w:r>
      <w:hyperlink r:id="rId35" w:history="1">
        <w:r>
          <w:rPr>
            <w:rFonts w:ascii="Times New Roman" w:hAnsi="Times New Roman" w:cs="Times New Roman"/>
            <w:color w:val="0000FF"/>
            <w:sz w:val="32"/>
            <w:szCs w:val="32"/>
          </w:rPr>
          <w:t>Постановлением</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10(2). Для направления части средств материнского (семейного) капитала на улучшение жилищных условий в соответствии с </w:t>
      </w:r>
      <w:hyperlink w:anchor="Par100" w:history="1">
        <w:r>
          <w:rPr>
            <w:rFonts w:ascii="Times New Roman" w:hAnsi="Times New Roman" w:cs="Times New Roman"/>
            <w:color w:val="0000FF"/>
            <w:sz w:val="32"/>
            <w:szCs w:val="32"/>
          </w:rPr>
          <w:t>подпунктом "а" пункта 10(1)</w:t>
        </w:r>
      </w:hyperlink>
      <w:r>
        <w:rPr>
          <w:rFonts w:ascii="Times New Roman" w:hAnsi="Times New Roman" w:cs="Times New Roman"/>
          <w:sz w:val="32"/>
          <w:szCs w:val="32"/>
        </w:rPr>
        <w:t xml:space="preserve"> настоящих Правил лицо, получившее сертификат, одновременно с документами, указанными в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настоящих Правил, представляет засвидетельствованные в установленном </w:t>
      </w:r>
      <w:hyperlink r:id="rId36"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4" w:name="Par104"/>
      <w:bookmarkEnd w:id="14"/>
      <w:proofErr w:type="gramStart"/>
      <w:r>
        <w:rPr>
          <w:rFonts w:ascii="Times New Roman" w:hAnsi="Times New Roman" w:cs="Times New Roman"/>
          <w:sz w:val="32"/>
          <w:szCs w:val="32"/>
        </w:rPr>
        <w:t>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котором</w:t>
      </w:r>
      <w:proofErr w:type="gramEnd"/>
      <w:r>
        <w:rPr>
          <w:rFonts w:ascii="Times New Roman" w:hAnsi="Times New Roman" w:cs="Times New Roman"/>
          <w:sz w:val="32"/>
          <w:szCs w:val="32"/>
        </w:rPr>
        <w:t xml:space="preserve"> осуществляется строительство объекта индивидуального жилищного строительства;</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5" w:name="Par105"/>
      <w:bookmarkEnd w:id="15"/>
      <w:r>
        <w:rPr>
          <w:rFonts w:ascii="Times New Roman" w:hAnsi="Times New Roman" w:cs="Times New Roman"/>
          <w:sz w:val="32"/>
          <w:szCs w:val="32"/>
        </w:rPr>
        <w:t>копию разрешения на строительство, выданного лицу, получившему сертификат, или супругу лица, получившего сертификат;</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6" w:name="Par106"/>
      <w:bookmarkEnd w:id="16"/>
      <w:r>
        <w:rPr>
          <w:rFonts w:ascii="Times New Roman" w:hAnsi="Times New Roman" w:cs="Times New Roman"/>
          <w:sz w:val="32"/>
          <w:szCs w:val="32"/>
        </w:rPr>
        <w:t>копию свидетельства о государственной регистрации права собственности лица, получившего сертификат, или супруга лица, получившего сертификат, на объект индивидуального жилищного строительства - в случае если средства (часть средств) материнского (семейного) капитала направляются на его реконструкцию;</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письменное обязательство лица (лиц), на которое оформлено разрешение на строительство, в течение 6 месяцев после получения кадастрового паспорта объекта индивидуального жилищного строительства оформить жилое помещение, построенное (реконструированное)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lastRenderedPageBreak/>
        <w:t xml:space="preserve">(п. 10(2) </w:t>
      </w:r>
      <w:proofErr w:type="gramStart"/>
      <w:r>
        <w:rPr>
          <w:rFonts w:ascii="Times New Roman" w:hAnsi="Times New Roman" w:cs="Times New Roman"/>
          <w:sz w:val="32"/>
          <w:szCs w:val="32"/>
        </w:rPr>
        <w:t>введен</w:t>
      </w:r>
      <w:proofErr w:type="gramEnd"/>
      <w:r>
        <w:rPr>
          <w:rFonts w:ascii="Times New Roman" w:hAnsi="Times New Roman" w:cs="Times New Roman"/>
          <w:sz w:val="32"/>
          <w:szCs w:val="32"/>
        </w:rPr>
        <w:t xml:space="preserve"> </w:t>
      </w:r>
      <w:hyperlink r:id="rId37" w:history="1">
        <w:r>
          <w:rPr>
            <w:rFonts w:ascii="Times New Roman" w:hAnsi="Times New Roman" w:cs="Times New Roman"/>
            <w:color w:val="0000FF"/>
            <w:sz w:val="32"/>
            <w:szCs w:val="32"/>
          </w:rPr>
          <w:t>Постановлением</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10(3). Для направления части средств материнского (семейного) капитала на улучшение жилищных условий в соответствии с </w:t>
      </w:r>
      <w:hyperlink w:anchor="Par101" w:history="1">
        <w:r>
          <w:rPr>
            <w:rFonts w:ascii="Times New Roman" w:hAnsi="Times New Roman" w:cs="Times New Roman"/>
            <w:color w:val="0000FF"/>
            <w:sz w:val="32"/>
            <w:szCs w:val="32"/>
          </w:rPr>
          <w:t>подпунктом "б" пункта 10(1)</w:t>
        </w:r>
      </w:hyperlink>
      <w:r>
        <w:rPr>
          <w:rFonts w:ascii="Times New Roman" w:hAnsi="Times New Roman" w:cs="Times New Roman"/>
          <w:sz w:val="32"/>
          <w:szCs w:val="32"/>
        </w:rPr>
        <w:t xml:space="preserve"> настоящих Правил лицо, получившее сертификат, одновременно с документами, указанными в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настоящих Правил, представляет:</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7" w:name="Par111"/>
      <w:bookmarkEnd w:id="17"/>
      <w:proofErr w:type="gramStart"/>
      <w:r>
        <w:rPr>
          <w:rFonts w:ascii="Times New Roman" w:hAnsi="Times New Roman" w:cs="Times New Roman"/>
          <w:sz w:val="32"/>
          <w:szCs w:val="32"/>
        </w:rPr>
        <w:t xml:space="preserve">а) </w:t>
      </w:r>
      <w:hyperlink r:id="rId38" w:history="1">
        <w:r>
          <w:rPr>
            <w:rFonts w:ascii="Times New Roman" w:hAnsi="Times New Roman" w:cs="Times New Roman"/>
            <w:color w:val="0000FF"/>
            <w:sz w:val="32"/>
            <w:szCs w:val="32"/>
          </w:rPr>
          <w:t>документ</w:t>
        </w:r>
      </w:hyperlink>
      <w:r>
        <w:rPr>
          <w:rFonts w:ascii="Times New Roman" w:hAnsi="Times New Roman" w:cs="Times New Roman"/>
          <w:sz w:val="32"/>
          <w:szCs w:val="32"/>
        </w:rPr>
        <w:t xml:space="preserve">, </w:t>
      </w:r>
      <w:hyperlink r:id="rId39" w:history="1">
        <w:r>
          <w:rPr>
            <w:rFonts w:ascii="Times New Roman" w:hAnsi="Times New Roman" w:cs="Times New Roman"/>
            <w:color w:val="0000FF"/>
            <w:sz w:val="32"/>
            <w:szCs w:val="32"/>
          </w:rPr>
          <w:t>выданный</w:t>
        </w:r>
      </w:hyperlink>
      <w:r>
        <w:rPr>
          <w:rFonts w:ascii="Times New Roman" w:hAnsi="Times New Roman" w:cs="Times New Roman"/>
          <w:sz w:val="32"/>
          <w:szCs w:val="32"/>
        </w:rPr>
        <w:t xml:space="preserve"> органом, уполномоченным на выдачу разрешения на строительство, подтверждающий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proofErr w:type="gramEnd"/>
      <w:r>
        <w:rPr>
          <w:rFonts w:ascii="Times New Roman" w:hAnsi="Times New Roman" w:cs="Times New Roman"/>
          <w:sz w:val="32"/>
          <w:szCs w:val="32"/>
        </w:rPr>
        <w:t xml:space="preserve"> жилищным </w:t>
      </w:r>
      <w:hyperlink r:id="rId40" w:history="1">
        <w:r>
          <w:rPr>
            <w:rFonts w:ascii="Times New Roman" w:hAnsi="Times New Roman" w:cs="Times New Roman"/>
            <w:color w:val="0000FF"/>
            <w:sz w:val="32"/>
            <w:szCs w:val="32"/>
          </w:rPr>
          <w:t>законодательством</w:t>
        </w:r>
      </w:hyperlink>
      <w:r>
        <w:rPr>
          <w:rFonts w:ascii="Times New Roman" w:hAnsi="Times New Roman" w:cs="Times New Roman"/>
          <w:sz w:val="32"/>
          <w:szCs w:val="32"/>
        </w:rPr>
        <w:t xml:space="preserve"> Российской Федерации;</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б) документ, подтверждающий наличие у лица, получившего сертификат, банковского счета с указанием реквизитов этого счета.</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 10(3) </w:t>
      </w:r>
      <w:proofErr w:type="gramStart"/>
      <w:r>
        <w:rPr>
          <w:rFonts w:ascii="Times New Roman" w:hAnsi="Times New Roman" w:cs="Times New Roman"/>
          <w:sz w:val="32"/>
          <w:szCs w:val="32"/>
        </w:rPr>
        <w:t>введен</w:t>
      </w:r>
      <w:proofErr w:type="gramEnd"/>
      <w:r>
        <w:rPr>
          <w:rFonts w:ascii="Times New Roman" w:hAnsi="Times New Roman" w:cs="Times New Roman"/>
          <w:sz w:val="32"/>
          <w:szCs w:val="32"/>
        </w:rPr>
        <w:t xml:space="preserve"> </w:t>
      </w:r>
      <w:hyperlink r:id="rId41" w:history="1">
        <w:r>
          <w:rPr>
            <w:rFonts w:ascii="Times New Roman" w:hAnsi="Times New Roman" w:cs="Times New Roman"/>
            <w:color w:val="0000FF"/>
            <w:sz w:val="32"/>
            <w:szCs w:val="32"/>
          </w:rPr>
          <w:t>Постановлением</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10(4). </w:t>
      </w:r>
      <w:proofErr w:type="gramStart"/>
      <w:r>
        <w:rPr>
          <w:rFonts w:ascii="Times New Roman" w:hAnsi="Times New Roman" w:cs="Times New Roman"/>
          <w:sz w:val="32"/>
          <w:szCs w:val="32"/>
        </w:rPr>
        <w:t>В случае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который возникло не ранее 1 января 2007 г., или на реконструкцию объекта индивидуального жилищного строительства, проведенную после 1 января 2007 г., независимо от даты возникновения права собственности на объект индивидуального жилищного строительства, подвергшийся реконструкции, осуществленные лицом, получившим сертификат</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 xml:space="preserve">или супругом лица, получившего сертификат, с учетом требований, предусмотренных </w:t>
      </w:r>
      <w:hyperlink w:anchor="Par99" w:history="1">
        <w:r>
          <w:rPr>
            <w:rFonts w:ascii="Times New Roman" w:hAnsi="Times New Roman" w:cs="Times New Roman"/>
            <w:color w:val="0000FF"/>
            <w:sz w:val="32"/>
            <w:szCs w:val="32"/>
          </w:rPr>
          <w:t>пунктом 10(1)</w:t>
        </w:r>
      </w:hyperlink>
      <w:r>
        <w:rPr>
          <w:rFonts w:ascii="Times New Roman" w:hAnsi="Times New Roman" w:cs="Times New Roman"/>
          <w:sz w:val="32"/>
          <w:szCs w:val="32"/>
        </w:rPr>
        <w:t xml:space="preserve"> настоящих Правил, лицо, получившее сертификат, одновременно с документами, указанными в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настоящих Правил, представляет засвидетельствованные в установленном </w:t>
      </w:r>
      <w:hyperlink r:id="rId42"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8" w:name="Par115"/>
      <w:bookmarkEnd w:id="18"/>
      <w:proofErr w:type="gramStart"/>
      <w:r>
        <w:rPr>
          <w:rFonts w:ascii="Times New Roman" w:hAnsi="Times New Roman" w:cs="Times New Roman"/>
          <w:sz w:val="32"/>
          <w:szCs w:val="32"/>
        </w:rPr>
        <w:t xml:space="preserve">копию документа, подтверждающего право собственности лица, получившего сертификат, или супруга лица, получившего сертификат, на земельный участок, на котором осуществляется </w:t>
      </w:r>
      <w:r>
        <w:rPr>
          <w:rFonts w:ascii="Times New Roman" w:hAnsi="Times New Roman" w:cs="Times New Roman"/>
          <w:sz w:val="32"/>
          <w:szCs w:val="32"/>
        </w:rPr>
        <w:lastRenderedPageBreak/>
        <w:t>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 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котором</w:t>
      </w:r>
      <w:proofErr w:type="gramEnd"/>
      <w:r>
        <w:rPr>
          <w:rFonts w:ascii="Times New Roman" w:hAnsi="Times New Roman" w:cs="Times New Roman"/>
          <w:sz w:val="32"/>
          <w:szCs w:val="32"/>
        </w:rPr>
        <w:t xml:space="preserve"> осуществляется строительство объекта индивидуального жилищного строительства;</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19" w:name="Par116"/>
      <w:bookmarkEnd w:id="19"/>
      <w:proofErr w:type="gramStart"/>
      <w:r>
        <w:rPr>
          <w:rFonts w:ascii="Times New Roman" w:hAnsi="Times New Roman" w:cs="Times New Roman"/>
          <w:sz w:val="32"/>
          <w:szCs w:val="32"/>
        </w:rPr>
        <w:t>копию свидетельства о государственной регистрации права собственности на объект индивидуального жилищного строительства, возникшего не ранее 1 января 2007 г., либо копию свидетельства о государственной регистрации права собственности на реконструированный после 1 января 2007 г. объект индивидуального жилищного строительства - независимо от даты возникновения права собственности на объект индивидуального жилищного строительства, подвергшийся реконструкции;</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письменное обязательство лица (лиц), в чьей собственности находится объект индивидуального жилищного строительства, оформить указанный объект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 после перечисления Пенсионным фондом Российской Федерации средств материнского (семейного) капитала - в случае если объект индивидуального жилищного</w:t>
      </w:r>
      <w:proofErr w:type="gramEnd"/>
      <w:r>
        <w:rPr>
          <w:rFonts w:ascii="Times New Roman" w:hAnsi="Times New Roman" w:cs="Times New Roman"/>
          <w:sz w:val="32"/>
          <w:szCs w:val="32"/>
        </w:rPr>
        <w:t xml:space="preserve"> строительства оформлен не в общую собственность лица, получившего сертификат, его супруга, детей (в том числе первого, второго, третьего ребенка и последующих детей).</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Лицо, получившее сертификат, представляет также документ, подтверждающий наличие у него банковского счета с указанием реквизитов этого счета.</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 10(4) </w:t>
      </w:r>
      <w:proofErr w:type="gramStart"/>
      <w:r>
        <w:rPr>
          <w:rFonts w:ascii="Times New Roman" w:hAnsi="Times New Roman" w:cs="Times New Roman"/>
          <w:sz w:val="32"/>
          <w:szCs w:val="32"/>
        </w:rPr>
        <w:t>введен</w:t>
      </w:r>
      <w:proofErr w:type="gramEnd"/>
      <w:r>
        <w:rPr>
          <w:rFonts w:ascii="Times New Roman" w:hAnsi="Times New Roman" w:cs="Times New Roman"/>
          <w:sz w:val="32"/>
          <w:szCs w:val="32"/>
        </w:rPr>
        <w:t xml:space="preserve"> </w:t>
      </w:r>
      <w:hyperlink r:id="rId43" w:history="1">
        <w:r>
          <w:rPr>
            <w:rFonts w:ascii="Times New Roman" w:hAnsi="Times New Roman" w:cs="Times New Roman"/>
            <w:color w:val="0000FF"/>
            <w:sz w:val="32"/>
            <w:szCs w:val="32"/>
          </w:rPr>
          <w:t>Постановлением</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11. </w:t>
      </w:r>
      <w:proofErr w:type="gramStart"/>
      <w:r>
        <w:rPr>
          <w:rFonts w:ascii="Times New Roman" w:hAnsi="Times New Roman" w:cs="Times New Roman"/>
          <w:sz w:val="32"/>
          <w:szCs w:val="32"/>
        </w:rPr>
        <w:t xml:space="preserve">В случае если лицо, получившее сертификат, или супруг лица, получившего сертификат, является членом жилищного, жилищно-строительного, жилищного накопительного кооператива (далее - кооператив), средства (часть средств) материнского (семейного) капитала могут быть направлены лицом, получившим сертификат, в качестве платежа в счет уплаты вступительного </w:t>
      </w:r>
      <w:r>
        <w:rPr>
          <w:rFonts w:ascii="Times New Roman" w:hAnsi="Times New Roman" w:cs="Times New Roman"/>
          <w:sz w:val="32"/>
          <w:szCs w:val="32"/>
        </w:rPr>
        <w:lastRenderedPageBreak/>
        <w:t>взноса и (или) паевого взноса.</w:t>
      </w:r>
      <w:proofErr w:type="gramEnd"/>
      <w:r>
        <w:rPr>
          <w:rFonts w:ascii="Times New Roman" w:hAnsi="Times New Roman" w:cs="Times New Roman"/>
          <w:sz w:val="32"/>
          <w:szCs w:val="32"/>
        </w:rPr>
        <w:t xml:space="preserve"> Лицо, получившее сертификат, одновременно с документами, указанными в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настоящих Правил, представляет:</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а)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члены жилищного, жилищно-строительного кооператива);</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б) справку о внесенной сумме паевого взноса за жилое помещение и об оставшейся неуплаченной сумме паевого взноса, необходимой для приобретения права собственности на жилое помещение (для членов кооператива);</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копию устава кооператива;</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г) утратил силу. - </w:t>
      </w:r>
      <w:hyperlink r:id="rId44" w:history="1">
        <w:r>
          <w:rPr>
            <w:rFonts w:ascii="Times New Roman" w:hAnsi="Times New Roman" w:cs="Times New Roman"/>
            <w:color w:val="0000FF"/>
            <w:sz w:val="32"/>
            <w:szCs w:val="32"/>
          </w:rPr>
          <w:t>Постановление</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spellStart"/>
      <w:proofErr w:type="gramStart"/>
      <w:r>
        <w:rPr>
          <w:rFonts w:ascii="Times New Roman" w:hAnsi="Times New Roman" w:cs="Times New Roman"/>
          <w:sz w:val="32"/>
          <w:szCs w:val="32"/>
        </w:rPr>
        <w:t>д</w:t>
      </w:r>
      <w:proofErr w:type="spellEnd"/>
      <w:r>
        <w:rPr>
          <w:rFonts w:ascii="Times New Roman" w:hAnsi="Times New Roman" w:cs="Times New Roman"/>
          <w:sz w:val="32"/>
          <w:szCs w:val="32"/>
        </w:rPr>
        <w:t xml:space="preserve">) засвидетельствованное в установленном законодательством Российской Федерации </w:t>
      </w:r>
      <w:hyperlink r:id="rId45"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 xml:space="preserve"> письменное обязательство лица, являющегося членом кооператива, в течение 6 месяцев после внесения последнего платежа, завершающего выплату паевого взноса в полном размере, оформить жилое помещение,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w:t>
      </w:r>
      <w:proofErr w:type="gramEnd"/>
      <w:r>
        <w:rPr>
          <w:rFonts w:ascii="Times New Roman" w:hAnsi="Times New Roman" w:cs="Times New Roman"/>
          <w:sz w:val="32"/>
          <w:szCs w:val="32"/>
        </w:rPr>
        <w:t>) с определением размера долей по соглашению.</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46"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12. </w:t>
      </w:r>
      <w:proofErr w:type="gramStart"/>
      <w:r>
        <w:rPr>
          <w:rFonts w:ascii="Times New Roman" w:hAnsi="Times New Roman" w:cs="Times New Roman"/>
          <w:sz w:val="32"/>
          <w:szCs w:val="32"/>
        </w:rPr>
        <w:t xml:space="preserve">В случае направления средств (части средств) материнского (семейного) капитала на уплату первоначального взноса при получении кредита (займа), в том числе ипотечного, на приобретение или строительство жилья лицо, получившее сертификат, одновременно с документами, указанными в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и </w:t>
      </w:r>
      <w:hyperlink w:anchor="Par68" w:history="1">
        <w:r>
          <w:rPr>
            <w:rFonts w:ascii="Times New Roman" w:hAnsi="Times New Roman" w:cs="Times New Roman"/>
            <w:color w:val="0000FF"/>
            <w:sz w:val="32"/>
            <w:szCs w:val="32"/>
          </w:rPr>
          <w:t>подпунктах "а"</w:t>
        </w:r>
      </w:hyperlink>
      <w:r>
        <w:rPr>
          <w:rFonts w:ascii="Times New Roman" w:hAnsi="Times New Roman" w:cs="Times New Roman"/>
          <w:sz w:val="32"/>
          <w:szCs w:val="32"/>
        </w:rPr>
        <w:t xml:space="preserve"> - </w:t>
      </w:r>
      <w:hyperlink w:anchor="Par74" w:history="1">
        <w:r>
          <w:rPr>
            <w:rFonts w:ascii="Times New Roman" w:hAnsi="Times New Roman" w:cs="Times New Roman"/>
            <w:color w:val="0000FF"/>
            <w:sz w:val="32"/>
            <w:szCs w:val="32"/>
          </w:rPr>
          <w:t>"в" пункта 8</w:t>
        </w:r>
      </w:hyperlink>
      <w:r>
        <w:rPr>
          <w:rFonts w:ascii="Times New Roman" w:hAnsi="Times New Roman" w:cs="Times New Roman"/>
          <w:sz w:val="32"/>
          <w:szCs w:val="32"/>
        </w:rPr>
        <w:t xml:space="preserve">, либо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и </w:t>
      </w:r>
      <w:hyperlink w:anchor="Par84" w:history="1">
        <w:r>
          <w:rPr>
            <w:rFonts w:ascii="Times New Roman" w:hAnsi="Times New Roman" w:cs="Times New Roman"/>
            <w:color w:val="0000FF"/>
            <w:sz w:val="32"/>
            <w:szCs w:val="32"/>
          </w:rPr>
          <w:t>подпунктах "а"</w:t>
        </w:r>
      </w:hyperlink>
      <w:r>
        <w:rPr>
          <w:rFonts w:ascii="Times New Roman" w:hAnsi="Times New Roman" w:cs="Times New Roman"/>
          <w:sz w:val="32"/>
          <w:szCs w:val="32"/>
        </w:rPr>
        <w:t xml:space="preserve"> и </w:t>
      </w:r>
      <w:hyperlink w:anchor="Par85" w:history="1">
        <w:r>
          <w:rPr>
            <w:rFonts w:ascii="Times New Roman" w:hAnsi="Times New Roman" w:cs="Times New Roman"/>
            <w:color w:val="0000FF"/>
            <w:sz w:val="32"/>
            <w:szCs w:val="32"/>
          </w:rPr>
          <w:t>"б" пункта 9</w:t>
        </w:r>
      </w:hyperlink>
      <w:r>
        <w:rPr>
          <w:rFonts w:ascii="Times New Roman" w:hAnsi="Times New Roman" w:cs="Times New Roman"/>
          <w:sz w:val="32"/>
          <w:szCs w:val="32"/>
        </w:rPr>
        <w:t xml:space="preserve">, либо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и </w:t>
      </w:r>
      <w:hyperlink w:anchor="Par92" w:history="1">
        <w:r>
          <w:rPr>
            <w:rFonts w:ascii="Times New Roman" w:hAnsi="Times New Roman" w:cs="Times New Roman"/>
            <w:color w:val="0000FF"/>
            <w:sz w:val="32"/>
            <w:szCs w:val="32"/>
          </w:rPr>
          <w:t>подпунктах "а"</w:t>
        </w:r>
      </w:hyperlink>
      <w:r>
        <w:rPr>
          <w:rFonts w:ascii="Times New Roman" w:hAnsi="Times New Roman" w:cs="Times New Roman"/>
          <w:sz w:val="32"/>
          <w:szCs w:val="32"/>
        </w:rPr>
        <w:t xml:space="preserve"> и </w:t>
      </w:r>
      <w:hyperlink w:anchor="Par93" w:history="1">
        <w:r>
          <w:rPr>
            <w:rFonts w:ascii="Times New Roman" w:hAnsi="Times New Roman" w:cs="Times New Roman"/>
            <w:color w:val="0000FF"/>
            <w:sz w:val="32"/>
            <w:szCs w:val="32"/>
          </w:rPr>
          <w:t>"б</w:t>
        </w:r>
        <w:proofErr w:type="gramEnd"/>
        <w:r>
          <w:rPr>
            <w:rFonts w:ascii="Times New Roman" w:hAnsi="Times New Roman" w:cs="Times New Roman"/>
            <w:color w:val="0000FF"/>
            <w:sz w:val="32"/>
            <w:szCs w:val="32"/>
          </w:rPr>
          <w:t>" пункта 10</w:t>
        </w:r>
      </w:hyperlink>
      <w:r>
        <w:rPr>
          <w:rFonts w:ascii="Times New Roman" w:hAnsi="Times New Roman" w:cs="Times New Roman"/>
          <w:sz w:val="32"/>
          <w:szCs w:val="32"/>
        </w:rPr>
        <w:t xml:space="preserve"> настоящих Правил, представляет:</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а) копию кредитного договора (договора займа) на приобретение или строительство жилья;</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б) копию договора об ипотеке, прошедшего государственную регистрацию в установленном </w:t>
      </w:r>
      <w:hyperlink r:id="rId47"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 - в случае если кредитным договором (договором займа) предусмотрено его заключение;</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в) засвидетельствованное в установленном законодательством Российской Федерации </w:t>
      </w:r>
      <w:hyperlink r:id="rId48"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 xml:space="preserve"> письменное обязательство лица, являющегося должником по кредитному договору (договору займа), оформить жилое помещение, приобретенное или построенное с использованием средств (части средств) материнского (семейного) капитала,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w:t>
      </w:r>
      <w:proofErr w:type="gramEnd"/>
      <w:r>
        <w:rPr>
          <w:rFonts w:ascii="Times New Roman" w:hAnsi="Times New Roman" w:cs="Times New Roman"/>
          <w:sz w:val="32"/>
          <w:szCs w:val="32"/>
        </w:rPr>
        <w:t xml:space="preserve"> месяцев:</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49"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после ввода объекта индивидуального жилищного строительства в эксплуатацию (при отсутствии обременения) - в случае индивидуального жилищного строительства;</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20" w:name="Par138"/>
      <w:bookmarkEnd w:id="20"/>
      <w:r>
        <w:rPr>
          <w:rFonts w:ascii="Times New Roman" w:hAnsi="Times New Roman" w:cs="Times New Roman"/>
          <w:sz w:val="32"/>
          <w:szCs w:val="32"/>
        </w:rPr>
        <w:t xml:space="preserve">13. </w:t>
      </w:r>
      <w:proofErr w:type="gramStart"/>
      <w:r>
        <w:rPr>
          <w:rFonts w:ascii="Times New Roman" w:hAnsi="Times New Roman" w:cs="Times New Roman"/>
          <w:sz w:val="32"/>
          <w:szCs w:val="32"/>
        </w:rPr>
        <w:t>В случае направления средств (части средств) материнского (семейного) капитала на погашение основного долга и уплату процентов по кредиту (займу), в том числе ипотечному, на приобретение или строительство жилья либо по кредиту (займу), в том числе ипотечному, на погашение ранее предоставленного кредита (займа) на приобретение или строительство жилья (за исключением штрафов, комиссий, пеней за просрочку исполнения обязательств по указанному кредиту (займу</w:t>
      </w:r>
      <w:proofErr w:type="gramEnd"/>
      <w:r>
        <w:rPr>
          <w:rFonts w:ascii="Times New Roman" w:hAnsi="Times New Roman" w:cs="Times New Roman"/>
          <w:sz w:val="32"/>
          <w:szCs w:val="32"/>
        </w:rPr>
        <w:t xml:space="preserve">)) лицо, получившее сертификат, одновременно с документами, указанными в </w:t>
      </w:r>
      <w:hyperlink w:anchor="Par56" w:history="1">
        <w:r>
          <w:rPr>
            <w:rFonts w:ascii="Times New Roman" w:hAnsi="Times New Roman" w:cs="Times New Roman"/>
            <w:color w:val="0000FF"/>
            <w:sz w:val="32"/>
            <w:szCs w:val="32"/>
          </w:rPr>
          <w:t>пункте 6</w:t>
        </w:r>
      </w:hyperlink>
      <w:r>
        <w:rPr>
          <w:rFonts w:ascii="Times New Roman" w:hAnsi="Times New Roman" w:cs="Times New Roman"/>
          <w:sz w:val="32"/>
          <w:szCs w:val="32"/>
        </w:rPr>
        <w:t xml:space="preserve"> настоящих Правил, представляет:</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50"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а) копию кредитного договора (договора займа). </w:t>
      </w:r>
      <w:proofErr w:type="gramStart"/>
      <w:r>
        <w:rPr>
          <w:rFonts w:ascii="Times New Roman" w:hAnsi="Times New Roman" w:cs="Times New Roman"/>
          <w:sz w:val="32"/>
          <w:szCs w:val="32"/>
        </w:rPr>
        <w:t xml:space="preserve">При направлении средств (части средств) материнского (семейного) капитала на погашение основного долга и уплату процентов по кредиту (займу), в том числе ипотечному, на погашение ранее предоставленного кредита (займа) на приобретение или </w:t>
      </w:r>
      <w:r>
        <w:rPr>
          <w:rFonts w:ascii="Times New Roman" w:hAnsi="Times New Roman" w:cs="Times New Roman"/>
          <w:sz w:val="32"/>
          <w:szCs w:val="32"/>
        </w:rPr>
        <w:lastRenderedPageBreak/>
        <w:t>строительство жилья дополнительно представляется копия ранее заключенного кредитного договора (договора займа) на приобретение или строительство жилья;</w:t>
      </w:r>
      <w:proofErr w:type="gramEnd"/>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51"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б) справку кредитора (заимодавца) о размерах остатка основного долга и остатка задолженности по выплате процентов за пользование кредитом (займом). </w:t>
      </w:r>
      <w:proofErr w:type="gramStart"/>
      <w:r>
        <w:rPr>
          <w:rFonts w:ascii="Times New Roman" w:hAnsi="Times New Roman" w:cs="Times New Roman"/>
          <w:sz w:val="32"/>
          <w:szCs w:val="32"/>
        </w:rPr>
        <w:t xml:space="preserve">В случае если право (требование), принадлежащее на основании обязательства кредитору, передано им другому лицу (уступка права требования, передача прав на закладную) в порядке передачи прав по кредитным договорам, обеспеченным ипотекой, установленном </w:t>
      </w:r>
      <w:hyperlink r:id="rId52" w:history="1">
        <w:r>
          <w:rPr>
            <w:rFonts w:ascii="Times New Roman" w:hAnsi="Times New Roman" w:cs="Times New Roman"/>
            <w:color w:val="0000FF"/>
            <w:sz w:val="32"/>
            <w:szCs w:val="32"/>
          </w:rPr>
          <w:t>статьями 47</w:t>
        </w:r>
      </w:hyperlink>
      <w:r>
        <w:rPr>
          <w:rFonts w:ascii="Times New Roman" w:hAnsi="Times New Roman" w:cs="Times New Roman"/>
          <w:sz w:val="32"/>
          <w:szCs w:val="32"/>
        </w:rPr>
        <w:t xml:space="preserve"> и </w:t>
      </w:r>
      <w:hyperlink r:id="rId53" w:history="1">
        <w:r>
          <w:rPr>
            <w:rFonts w:ascii="Times New Roman" w:hAnsi="Times New Roman" w:cs="Times New Roman"/>
            <w:color w:val="0000FF"/>
            <w:sz w:val="32"/>
            <w:szCs w:val="32"/>
          </w:rPr>
          <w:t>48</w:t>
        </w:r>
      </w:hyperlink>
      <w:r>
        <w:rPr>
          <w:rFonts w:ascii="Times New Roman" w:hAnsi="Times New Roman" w:cs="Times New Roman"/>
          <w:sz w:val="32"/>
          <w:szCs w:val="32"/>
        </w:rPr>
        <w:t xml:space="preserve"> Федерального закона "Об ипотеке (залоге недвижимости)", или перешло к другому лицу на основании закона, в справке указываются сведения о наименовании и месте нахождения кредитора, которому</w:t>
      </w:r>
      <w:proofErr w:type="gramEnd"/>
      <w:r>
        <w:rPr>
          <w:rFonts w:ascii="Times New Roman" w:hAnsi="Times New Roman" w:cs="Times New Roman"/>
          <w:sz w:val="32"/>
          <w:szCs w:val="32"/>
        </w:rPr>
        <w:t xml:space="preserve"> права по кредитному договору (договору займа) принадлежат на дату составления справки. В случае если от имени кредитора справка представляется третьим лицом, действующим на основании доверенности, представляется копия доверенности кредитора третьему лицу;</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54"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в) копию договора об ипотеке, прошедшего государственную регистрацию в установленном </w:t>
      </w:r>
      <w:hyperlink r:id="rId55"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 - в случае если кредитным договором (договором займа) предусмотрено его заключение;</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21" w:name="Par148"/>
      <w:bookmarkEnd w:id="21"/>
      <w:r>
        <w:rPr>
          <w:rFonts w:ascii="Times New Roman" w:hAnsi="Times New Roman" w:cs="Times New Roman"/>
          <w:sz w:val="32"/>
          <w:szCs w:val="32"/>
        </w:rPr>
        <w:t>г) свидетельство о государственной регистрации права собственности на жилое помещение, приобретенное или построенное с использованием кредитных (заемных) средств, - в случае приобретения жилого помещения, а также в случае ввода в эксплуатацию объекта жилищного строительства;</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56"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spellStart"/>
      <w:r>
        <w:rPr>
          <w:rFonts w:ascii="Times New Roman" w:hAnsi="Times New Roman" w:cs="Times New Roman"/>
          <w:sz w:val="32"/>
          <w:szCs w:val="32"/>
        </w:rPr>
        <w:t>д</w:t>
      </w:r>
      <w:proofErr w:type="spellEnd"/>
      <w:r>
        <w:rPr>
          <w:rFonts w:ascii="Times New Roman" w:hAnsi="Times New Roman" w:cs="Times New Roman"/>
          <w:sz w:val="32"/>
          <w:szCs w:val="32"/>
        </w:rPr>
        <w:t xml:space="preserve">) копию договора участия в долевом строительстве, прошедшего государственную регистрацию в установленном </w:t>
      </w:r>
      <w:hyperlink r:id="rId57"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 или копию разрешения на строительство индивидуального жилого дома - в случае если объект жилищного строительства не введен в эксплуатацию;</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е) выписку из реестра членов кооператива, подтверждающую членство в кооперативе лица, получившего сертификат, или супруга лица, получившего сертификат (документ, подтверждающий подачу гражданином заявления о приеме в члены жилищного накопительного кооператива, или решение о приеме в </w:t>
      </w:r>
      <w:r>
        <w:rPr>
          <w:rFonts w:ascii="Times New Roman" w:hAnsi="Times New Roman" w:cs="Times New Roman"/>
          <w:sz w:val="32"/>
          <w:szCs w:val="32"/>
        </w:rPr>
        <w:lastRenderedPageBreak/>
        <w:t>члены жилищного, жилищно-строительного кооператива), - в случае если кредит (заем) предоставлен для уплаты вступительного взноса и (или) паевого взноса в кооператив;</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ж) в случае если жилое помещение оформлено не в общую собственность лица, получившего сертификат, его супруга, детей (в том числе первого, второго, третьего ребенка и последующих детей) и иных совместно проживающих с ними членов семьи или не осуществлена государственная регистрация права собственности на жилое помещение - засвидетельствованное в установленном законодательством Российской Федерации </w:t>
      </w:r>
      <w:hyperlink r:id="rId58" w:history="1">
        <w:r>
          <w:rPr>
            <w:rFonts w:ascii="Times New Roman" w:hAnsi="Times New Roman" w:cs="Times New Roman"/>
            <w:color w:val="0000FF"/>
            <w:sz w:val="32"/>
            <w:szCs w:val="32"/>
          </w:rPr>
          <w:t>порядке</w:t>
        </w:r>
      </w:hyperlink>
      <w:r>
        <w:rPr>
          <w:rFonts w:ascii="Times New Roman" w:hAnsi="Times New Roman" w:cs="Times New Roman"/>
          <w:sz w:val="32"/>
          <w:szCs w:val="32"/>
        </w:rPr>
        <w:t xml:space="preserve"> письменное обязательство лица (лиц), в чью собственность оформлено</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жилое помещение, приобретаемое с использованием средств (части средств) материнского (семейного) капитала, либо являющегося стороной сделки или обязательств по приобретению или строительству жилого помещения, оформить указанное жилое помещение в общую собственность лица, получившего сертификат, его супруга, детей (в том числе первого, второго, третьего ребенка и последующих детей) с определением размера долей по соглашению в течение 6 месяцев:</w:t>
      </w:r>
      <w:proofErr w:type="gramEnd"/>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59"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после снятия обременения с жилого помещения - в случае приобретения или строительства жилого помещения с использованием ипотечного кредита (займа);</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после ввода объекта жилищного строительства в эксплуатацию (при отсутствии обременения) - в случае индивидуального жилищного строительства или участия в долевом строительстве;</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абзац утратил силу. - </w:t>
      </w:r>
      <w:hyperlink r:id="rId60" w:history="1">
        <w:r>
          <w:rPr>
            <w:rFonts w:ascii="Times New Roman" w:hAnsi="Times New Roman" w:cs="Times New Roman"/>
            <w:color w:val="0000FF"/>
            <w:sz w:val="32"/>
            <w:szCs w:val="32"/>
          </w:rPr>
          <w:t>Постановление</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после внесения лицом, получившим сертификат, или супругом лица, получившего сертификат, последнего платежа, завершающего выплату паевого взноса в полном размере, - в случае участия в кооперативе;</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после перечисления Пенсионным фондом Российской Федерации средств материнского (семейного) капитала (при отсутствии обременения и при вводе объекта жилищного строительства в эксплуатацию) - в остальных случаях.</w:t>
      </w:r>
    </w:p>
    <w:p w:rsidR="003663AB" w:rsidRDefault="003663AB" w:rsidP="003663A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Изменения, внесенные </w:t>
      </w:r>
      <w:hyperlink r:id="rId61" w:history="1">
        <w:r>
          <w:rPr>
            <w:rFonts w:ascii="Times New Roman" w:hAnsi="Times New Roman" w:cs="Times New Roman"/>
            <w:color w:val="0000FF"/>
            <w:sz w:val="32"/>
            <w:szCs w:val="32"/>
          </w:rPr>
          <w:t>Постановлением</w:t>
        </w:r>
      </w:hyperlink>
      <w:r>
        <w:rPr>
          <w:rFonts w:ascii="Times New Roman" w:hAnsi="Times New Roman" w:cs="Times New Roman"/>
          <w:sz w:val="32"/>
          <w:szCs w:val="32"/>
        </w:rPr>
        <w:t xml:space="preserve"> Правительства РФ от 24.12.2011 N 1124 в части истребования Пенсионным фондом Российской Федерации и его территориальными органами </w:t>
      </w:r>
      <w:r>
        <w:rPr>
          <w:rFonts w:ascii="Times New Roman" w:hAnsi="Times New Roman" w:cs="Times New Roman"/>
          <w:sz w:val="32"/>
          <w:szCs w:val="32"/>
        </w:rPr>
        <w:lastRenderedPageBreak/>
        <w:t xml:space="preserve">документа, указанного в </w:t>
      </w:r>
      <w:hyperlink w:anchor="Par105" w:history="1">
        <w:r>
          <w:rPr>
            <w:rFonts w:ascii="Times New Roman" w:hAnsi="Times New Roman" w:cs="Times New Roman"/>
            <w:color w:val="0000FF"/>
            <w:sz w:val="32"/>
            <w:szCs w:val="32"/>
          </w:rPr>
          <w:t>абзаце третьем пункта 10(2)</w:t>
        </w:r>
      </w:hyperlink>
      <w:r>
        <w:rPr>
          <w:rFonts w:ascii="Times New Roman" w:hAnsi="Times New Roman" w:cs="Times New Roman"/>
          <w:sz w:val="32"/>
          <w:szCs w:val="32"/>
        </w:rPr>
        <w:t xml:space="preserve"> настоящих Правил, вступают в силу с 1 июля 2012 года (</w:t>
      </w:r>
      <w:hyperlink r:id="rId62" w:history="1">
        <w:r>
          <w:rPr>
            <w:rFonts w:ascii="Times New Roman" w:hAnsi="Times New Roman" w:cs="Times New Roman"/>
            <w:color w:val="0000FF"/>
            <w:sz w:val="32"/>
            <w:szCs w:val="32"/>
          </w:rPr>
          <w:t>пункт 2</w:t>
        </w:r>
      </w:hyperlink>
      <w:r>
        <w:rPr>
          <w:rFonts w:ascii="Times New Roman" w:hAnsi="Times New Roman" w:cs="Times New Roman"/>
          <w:sz w:val="32"/>
          <w:szCs w:val="32"/>
        </w:rPr>
        <w:t xml:space="preserve"> Постановления Правительства РФ от 24.12.2011 N 1124).</w:t>
      </w:r>
    </w:p>
    <w:p w:rsidR="003663AB" w:rsidRDefault="003663AB" w:rsidP="003663A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13(1). </w:t>
      </w:r>
      <w:proofErr w:type="gramStart"/>
      <w:r>
        <w:rPr>
          <w:rFonts w:ascii="Times New Roman" w:hAnsi="Times New Roman" w:cs="Times New Roman"/>
          <w:sz w:val="32"/>
          <w:szCs w:val="32"/>
        </w:rPr>
        <w:t xml:space="preserve">В случае если лицо, получившее сертификат, при подаче заявления не представило по собственной инициативе документы, указанные в </w:t>
      </w:r>
      <w:hyperlink w:anchor="Par71" w:history="1">
        <w:r>
          <w:rPr>
            <w:rFonts w:ascii="Times New Roman" w:hAnsi="Times New Roman" w:cs="Times New Roman"/>
            <w:color w:val="0000FF"/>
            <w:sz w:val="32"/>
            <w:szCs w:val="32"/>
          </w:rPr>
          <w:t>подпункте "б" пункта 8</w:t>
        </w:r>
      </w:hyperlink>
      <w:r>
        <w:rPr>
          <w:rFonts w:ascii="Times New Roman" w:hAnsi="Times New Roman" w:cs="Times New Roman"/>
          <w:sz w:val="32"/>
          <w:szCs w:val="32"/>
        </w:rPr>
        <w:t xml:space="preserve">, </w:t>
      </w:r>
      <w:hyperlink w:anchor="Par92" w:history="1">
        <w:r>
          <w:rPr>
            <w:rFonts w:ascii="Times New Roman" w:hAnsi="Times New Roman" w:cs="Times New Roman"/>
            <w:color w:val="0000FF"/>
            <w:sz w:val="32"/>
            <w:szCs w:val="32"/>
          </w:rPr>
          <w:t>подпунктах "а"</w:t>
        </w:r>
      </w:hyperlink>
      <w:r>
        <w:rPr>
          <w:rFonts w:ascii="Times New Roman" w:hAnsi="Times New Roman" w:cs="Times New Roman"/>
          <w:sz w:val="32"/>
          <w:szCs w:val="32"/>
        </w:rPr>
        <w:t xml:space="preserve"> и </w:t>
      </w:r>
      <w:hyperlink w:anchor="Par97" w:history="1">
        <w:r>
          <w:rPr>
            <w:rFonts w:ascii="Times New Roman" w:hAnsi="Times New Roman" w:cs="Times New Roman"/>
            <w:color w:val="0000FF"/>
            <w:sz w:val="32"/>
            <w:szCs w:val="32"/>
          </w:rPr>
          <w:t>"г" пункта 10</w:t>
        </w:r>
      </w:hyperlink>
      <w:r>
        <w:rPr>
          <w:rFonts w:ascii="Times New Roman" w:hAnsi="Times New Roman" w:cs="Times New Roman"/>
          <w:sz w:val="32"/>
          <w:szCs w:val="32"/>
        </w:rPr>
        <w:t xml:space="preserve">, </w:t>
      </w:r>
      <w:hyperlink w:anchor="Par104" w:history="1">
        <w:r>
          <w:rPr>
            <w:rFonts w:ascii="Times New Roman" w:hAnsi="Times New Roman" w:cs="Times New Roman"/>
            <w:color w:val="0000FF"/>
            <w:sz w:val="32"/>
            <w:szCs w:val="32"/>
          </w:rPr>
          <w:t>абзацах втором</w:t>
        </w:r>
      </w:hyperlink>
      <w:r>
        <w:rPr>
          <w:rFonts w:ascii="Times New Roman" w:hAnsi="Times New Roman" w:cs="Times New Roman"/>
          <w:sz w:val="32"/>
          <w:szCs w:val="32"/>
        </w:rPr>
        <w:t xml:space="preserve"> - </w:t>
      </w:r>
      <w:hyperlink w:anchor="Par106" w:history="1">
        <w:r>
          <w:rPr>
            <w:rFonts w:ascii="Times New Roman" w:hAnsi="Times New Roman" w:cs="Times New Roman"/>
            <w:color w:val="0000FF"/>
            <w:sz w:val="32"/>
            <w:szCs w:val="32"/>
          </w:rPr>
          <w:t>четвертом пункта 10(2)</w:t>
        </w:r>
      </w:hyperlink>
      <w:r>
        <w:rPr>
          <w:rFonts w:ascii="Times New Roman" w:hAnsi="Times New Roman" w:cs="Times New Roman"/>
          <w:sz w:val="32"/>
          <w:szCs w:val="32"/>
        </w:rPr>
        <w:t xml:space="preserve">, </w:t>
      </w:r>
      <w:hyperlink w:anchor="Par111" w:history="1">
        <w:r>
          <w:rPr>
            <w:rFonts w:ascii="Times New Roman" w:hAnsi="Times New Roman" w:cs="Times New Roman"/>
            <w:color w:val="0000FF"/>
            <w:sz w:val="32"/>
            <w:szCs w:val="32"/>
          </w:rPr>
          <w:t>подпункте "а" пункта 10(3)</w:t>
        </w:r>
      </w:hyperlink>
      <w:r>
        <w:rPr>
          <w:rFonts w:ascii="Times New Roman" w:hAnsi="Times New Roman" w:cs="Times New Roman"/>
          <w:sz w:val="32"/>
          <w:szCs w:val="32"/>
        </w:rPr>
        <w:t xml:space="preserve">, </w:t>
      </w:r>
      <w:hyperlink w:anchor="Par115" w:history="1">
        <w:r>
          <w:rPr>
            <w:rFonts w:ascii="Times New Roman" w:hAnsi="Times New Roman" w:cs="Times New Roman"/>
            <w:color w:val="0000FF"/>
            <w:sz w:val="32"/>
            <w:szCs w:val="32"/>
          </w:rPr>
          <w:t>абзацах втором</w:t>
        </w:r>
      </w:hyperlink>
      <w:r>
        <w:rPr>
          <w:rFonts w:ascii="Times New Roman" w:hAnsi="Times New Roman" w:cs="Times New Roman"/>
          <w:sz w:val="32"/>
          <w:szCs w:val="32"/>
        </w:rPr>
        <w:t xml:space="preserve"> и </w:t>
      </w:r>
      <w:hyperlink w:anchor="Par116" w:history="1">
        <w:r>
          <w:rPr>
            <w:rFonts w:ascii="Times New Roman" w:hAnsi="Times New Roman" w:cs="Times New Roman"/>
            <w:color w:val="0000FF"/>
            <w:sz w:val="32"/>
            <w:szCs w:val="32"/>
          </w:rPr>
          <w:t>третьем пункта 10(4)</w:t>
        </w:r>
      </w:hyperlink>
      <w:r>
        <w:rPr>
          <w:rFonts w:ascii="Times New Roman" w:hAnsi="Times New Roman" w:cs="Times New Roman"/>
          <w:sz w:val="32"/>
          <w:szCs w:val="32"/>
        </w:rPr>
        <w:t xml:space="preserve"> и </w:t>
      </w:r>
      <w:hyperlink w:anchor="Par148" w:history="1">
        <w:r>
          <w:rPr>
            <w:rFonts w:ascii="Times New Roman" w:hAnsi="Times New Roman" w:cs="Times New Roman"/>
            <w:color w:val="0000FF"/>
            <w:sz w:val="32"/>
            <w:szCs w:val="32"/>
          </w:rPr>
          <w:t>подпункте "г" пункта 13</w:t>
        </w:r>
      </w:hyperlink>
      <w:r>
        <w:rPr>
          <w:rFonts w:ascii="Times New Roman" w:hAnsi="Times New Roman" w:cs="Times New Roman"/>
          <w:sz w:val="32"/>
          <w:szCs w:val="32"/>
        </w:rPr>
        <w:t xml:space="preserve"> настоящих Правил, Пенсионный фонд Российской Федерации и его территориальные органы</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запрашивают эти документы (содержащиеся в них сведения) в органах, предоставляющих государственные и муниципальные услуги, в иных государственных органах или органах местного самоуправления и подведомственных им организациях, которые участвуют в предоставлении государственных или муниципальных услуг и в распоряжении которых такие документы (содержащиеся в них сведения) должны находиться в соответствии с нормативными правовыми актами Российской Федерации, нормативными правовыми актами субъектов Российской Федерации</w:t>
      </w:r>
      <w:proofErr w:type="gramEnd"/>
      <w:r>
        <w:rPr>
          <w:rFonts w:ascii="Times New Roman" w:hAnsi="Times New Roman" w:cs="Times New Roman"/>
          <w:sz w:val="32"/>
          <w:szCs w:val="32"/>
        </w:rPr>
        <w:t xml:space="preserve"> и муниципальными правовыми актами.</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 13(1) </w:t>
      </w:r>
      <w:proofErr w:type="gramStart"/>
      <w:r>
        <w:rPr>
          <w:rFonts w:ascii="Times New Roman" w:hAnsi="Times New Roman" w:cs="Times New Roman"/>
          <w:sz w:val="32"/>
          <w:szCs w:val="32"/>
        </w:rPr>
        <w:t>введен</w:t>
      </w:r>
      <w:proofErr w:type="gramEnd"/>
      <w:r>
        <w:rPr>
          <w:rFonts w:ascii="Times New Roman" w:hAnsi="Times New Roman" w:cs="Times New Roman"/>
          <w:sz w:val="32"/>
          <w:szCs w:val="32"/>
        </w:rPr>
        <w:t xml:space="preserve"> </w:t>
      </w:r>
      <w:hyperlink r:id="rId63" w:history="1">
        <w:r>
          <w:rPr>
            <w:rFonts w:ascii="Times New Roman" w:hAnsi="Times New Roman" w:cs="Times New Roman"/>
            <w:color w:val="0000FF"/>
            <w:sz w:val="32"/>
            <w:szCs w:val="32"/>
          </w:rPr>
          <w:t>Постановлением</w:t>
        </w:r>
      </w:hyperlink>
      <w:r>
        <w:rPr>
          <w:rFonts w:ascii="Times New Roman" w:hAnsi="Times New Roman" w:cs="Times New Roman"/>
          <w:sz w:val="32"/>
          <w:szCs w:val="32"/>
        </w:rPr>
        <w:t xml:space="preserve"> Правительства РФ от 24.12.2011 N 1124)</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14. </w:t>
      </w:r>
      <w:proofErr w:type="gramStart"/>
      <w:r>
        <w:rPr>
          <w:rFonts w:ascii="Times New Roman" w:hAnsi="Times New Roman" w:cs="Times New Roman"/>
          <w:sz w:val="32"/>
          <w:szCs w:val="32"/>
        </w:rPr>
        <w:t>Размер средств (части средств) материнского (семейного) капитала, направляемых на погашение основного долга и уплату процентов за пользование кредитом (займом), в том числе ипотечным, на приобретение или строительство жилья, либо на погашение основного долга и уплату процентов за пользование кредитом (займом), в том числе ипотечным, на погашение ранее предоставленного кредита на приобретение или строительство жилья, либо в счет уплаты цены договора</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участия в долевом строительстве, либо в качестве платежа в счет уплаты паевого взноса, не может превышать соответственно размер остатка основного долга и задолженности по выплате процентов за пользование указанным кредитом (займом), или оставшейся неуплаченной суммы по договору участия в долевом строительстве, или оставшейся неуплаченной суммы паевого взноса, необходимой для приобретения права собственности на жилое помещение.</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15. Жилое помещение, объект индивидуального жилищного строительства, на приобретение, строительство или реконструкцию </w:t>
      </w:r>
      <w:r>
        <w:rPr>
          <w:rFonts w:ascii="Times New Roman" w:hAnsi="Times New Roman" w:cs="Times New Roman"/>
          <w:sz w:val="32"/>
          <w:szCs w:val="32"/>
        </w:rPr>
        <w:lastRenderedPageBreak/>
        <w:t>которых направляются средства (часть средств) материнского (семейного) капитала, должны находиться на территории Российской Федерации.</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w:t>
      </w:r>
      <w:proofErr w:type="gramStart"/>
      <w:r>
        <w:rPr>
          <w:rFonts w:ascii="Times New Roman" w:hAnsi="Times New Roman" w:cs="Times New Roman"/>
          <w:sz w:val="32"/>
          <w:szCs w:val="32"/>
        </w:rPr>
        <w:t>п</w:t>
      </w:r>
      <w:proofErr w:type="gramEnd"/>
      <w:r>
        <w:rPr>
          <w:rFonts w:ascii="Times New Roman" w:hAnsi="Times New Roman" w:cs="Times New Roman"/>
          <w:sz w:val="32"/>
          <w:szCs w:val="32"/>
        </w:rPr>
        <w:t xml:space="preserve">. 15 в ред. </w:t>
      </w:r>
      <w:hyperlink r:id="rId64"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16. </w:t>
      </w:r>
      <w:proofErr w:type="gramStart"/>
      <w:r>
        <w:rPr>
          <w:rFonts w:ascii="Times New Roman" w:hAnsi="Times New Roman" w:cs="Times New Roman"/>
          <w:sz w:val="32"/>
          <w:szCs w:val="32"/>
        </w:rPr>
        <w:t>Средства (часть средств) материнского (семейного) капитала перечисляются Пенсионным фондом Российской Федерации (территориальным органом Пенсионного фонда Российской Федерации) в безналичном порядке на указанный в соответствующем договоре банковский счет организации, осуществляющей отчуждение (строительство) приобретаемого (строящегося) жилого помещения, либо физического лица, осуществляющего отчуждение приобретаемого жилого помещения, либо на банковский счет кооператива, либо на банковский счет организации, предоставившей лицу, получившему сертификат, или супругу лица</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получившего сертификат, кредит (заем), в том числе ипотечный, либо на банковский счет лица, получившего сертификат, в случае направления средств (части средств) материнского (семейного) капитала на строительство (реконструкцию) объекта индивидуального жилищного строительства, осуществляемое гражданами без привлечения организации, осуществляющей строительство (реконструкцию) объекта индивидуального жилищного строительства, либо в случае направления средств (части средств) материнского (семейного) капитала на компенсацию затрат, понесенных на строительство (реконструкцию</w:t>
      </w:r>
      <w:proofErr w:type="gramEnd"/>
      <w:r>
        <w:rPr>
          <w:rFonts w:ascii="Times New Roman" w:hAnsi="Times New Roman" w:cs="Times New Roman"/>
          <w:sz w:val="32"/>
          <w:szCs w:val="32"/>
        </w:rPr>
        <w:t>) объекта индивидуального жилищного строительства.</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(в ред. </w:t>
      </w:r>
      <w:hyperlink r:id="rId65"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При уступке права требования по кредитному договору (договору займа) указанные средства перечисляются в безналичном порядке на банковский счет организации, к которой перешли права требования.</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17. В случае удовлетворения заявления перечисление средств (части средств) материнского (семейного) капитала осуществляется Пенсионным фондом Российской Федерации (территориальным органом Пенсионного фонда Российской Федерации) не позднее чем через 2 месяца </w:t>
      </w:r>
      <w:proofErr w:type="gramStart"/>
      <w:r>
        <w:rPr>
          <w:rFonts w:ascii="Times New Roman" w:hAnsi="Times New Roman" w:cs="Times New Roman"/>
          <w:sz w:val="32"/>
          <w:szCs w:val="32"/>
        </w:rPr>
        <w:t>с даты принятия</w:t>
      </w:r>
      <w:proofErr w:type="gramEnd"/>
      <w:r>
        <w:rPr>
          <w:rFonts w:ascii="Times New Roman" w:hAnsi="Times New Roman" w:cs="Times New Roman"/>
          <w:sz w:val="32"/>
          <w:szCs w:val="32"/>
        </w:rPr>
        <w:t xml:space="preserve"> заявления.</w:t>
      </w:r>
    </w:p>
    <w:p w:rsidR="003663AB" w:rsidRDefault="003663AB" w:rsidP="003663AB">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(п. 17 в ред. </w:t>
      </w:r>
      <w:hyperlink r:id="rId66" w:history="1">
        <w:r>
          <w:rPr>
            <w:rFonts w:ascii="Times New Roman" w:hAnsi="Times New Roman" w:cs="Times New Roman"/>
            <w:color w:val="0000FF"/>
            <w:sz w:val="32"/>
            <w:szCs w:val="32"/>
          </w:rPr>
          <w:t>Постановления</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18. Утратил силу. - </w:t>
      </w:r>
      <w:hyperlink r:id="rId67" w:history="1">
        <w:r>
          <w:rPr>
            <w:rFonts w:ascii="Times New Roman" w:hAnsi="Times New Roman" w:cs="Times New Roman"/>
            <w:color w:val="0000FF"/>
            <w:sz w:val="32"/>
            <w:szCs w:val="32"/>
          </w:rPr>
          <w:t>Постановление</w:t>
        </w:r>
      </w:hyperlink>
      <w:r>
        <w:rPr>
          <w:rFonts w:ascii="Times New Roman" w:hAnsi="Times New Roman" w:cs="Times New Roman"/>
          <w:sz w:val="32"/>
          <w:szCs w:val="32"/>
        </w:rPr>
        <w:t xml:space="preserve"> Правительства РФ от 27.11.2010 N 937.</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19. </w:t>
      </w:r>
      <w:proofErr w:type="gramStart"/>
      <w:r>
        <w:rPr>
          <w:rFonts w:ascii="Times New Roman" w:hAnsi="Times New Roman" w:cs="Times New Roman"/>
          <w:sz w:val="32"/>
          <w:szCs w:val="32"/>
        </w:rPr>
        <w:t>В случае если сумма средств (части средств) материнского (семейного) капитала, указанная в заявлении и перечисленная на счет организации-кредитора (заимодавца), превышает размер остатка основного долга и процентов за пользование кредитом (займом) на момент поступления средств на счет организации, разница между указанными суммами в течение 5 банковских дней со дня поступления средств на счет организации подлежит возврату в Пенсионный фонд Российской Федерации</w:t>
      </w:r>
      <w:proofErr w:type="gramEnd"/>
      <w:r>
        <w:rPr>
          <w:rFonts w:ascii="Times New Roman" w:hAnsi="Times New Roman" w:cs="Times New Roman"/>
          <w:sz w:val="32"/>
          <w:szCs w:val="32"/>
        </w:rPr>
        <w:t xml:space="preserve"> (территориальный орган Пенсионного фонда Российской Федерации) на счет, с которого осуществлялось перечисление средств.</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Пенсионный фонд Российской Федерации вносит сведения о возвращенном остатке средств материнского (семейного) капитала в информацию о лице, по заявлению которого осуществлялось перечисление средств (части средств) материнского (семейного) капитала, содержащуюся в федеральном регистре лиц, имеющих право на дополнительные меры государственной поддержки.</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bookmarkStart w:id="22" w:name="Par182"/>
      <w:bookmarkEnd w:id="22"/>
      <w:r>
        <w:rPr>
          <w:rFonts w:ascii="Times New Roman" w:hAnsi="Times New Roman" w:cs="Times New Roman"/>
          <w:sz w:val="32"/>
          <w:szCs w:val="32"/>
        </w:rPr>
        <w:t xml:space="preserve">20. </w:t>
      </w:r>
      <w:proofErr w:type="gramStart"/>
      <w:r>
        <w:rPr>
          <w:rFonts w:ascii="Times New Roman" w:hAnsi="Times New Roman" w:cs="Times New Roman"/>
          <w:sz w:val="32"/>
          <w:szCs w:val="32"/>
        </w:rPr>
        <w:t>При получении информации, влияющей на право лица, получившего сертификат, распоряжаться средствами (частью средств) материнского (семейного) капитала, Пенсионный фонд Российской Федерации (территориальный орган Пенсионного фонда Российской Федерации) до перечисления средств (части средств) материнского (семейного) капитала запрашивает в соответствующих органах сведения:</w:t>
      </w:r>
      <w:proofErr w:type="gramEnd"/>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а) о лишении родительских прав в отношении ребенка, в связи с рождением которого возникло право на дополнительные меры государственной поддержки;</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б) о совершении в отношении своего ребенка (детей) умышленного преступления, относящегося к преступлениям против личности;</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в) об отмене усыновления ребенка, в связи с усыновлением которого возникло право на дополнительные меры государственной поддержки;</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г) об ограничении в родительских правах в отношении ребенка, в связи с рождением которого возникло право на дополнительные меры государственной поддержки;</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spellStart"/>
      <w:r>
        <w:rPr>
          <w:rFonts w:ascii="Times New Roman" w:hAnsi="Times New Roman" w:cs="Times New Roman"/>
          <w:sz w:val="32"/>
          <w:szCs w:val="32"/>
        </w:rPr>
        <w:t>д</w:t>
      </w:r>
      <w:proofErr w:type="spellEnd"/>
      <w:r>
        <w:rPr>
          <w:rFonts w:ascii="Times New Roman" w:hAnsi="Times New Roman" w:cs="Times New Roman"/>
          <w:sz w:val="32"/>
          <w:szCs w:val="32"/>
        </w:rPr>
        <w:t>) об отобрании ребенка, в связи с рождением которого возникло право на дополнительные меры государственной поддержки.</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lastRenderedPageBreak/>
        <w:t xml:space="preserve">21. В случае, указанном в </w:t>
      </w:r>
      <w:hyperlink w:anchor="Par182" w:history="1">
        <w:r>
          <w:rPr>
            <w:rFonts w:ascii="Times New Roman" w:hAnsi="Times New Roman" w:cs="Times New Roman"/>
            <w:color w:val="0000FF"/>
            <w:sz w:val="32"/>
            <w:szCs w:val="32"/>
          </w:rPr>
          <w:t>пункте 20</w:t>
        </w:r>
      </w:hyperlink>
      <w:r>
        <w:rPr>
          <w:rFonts w:ascii="Times New Roman" w:hAnsi="Times New Roman" w:cs="Times New Roman"/>
          <w:sz w:val="32"/>
          <w:szCs w:val="32"/>
        </w:rPr>
        <w:t xml:space="preserve"> настоящих Правил, перечисление средств (части средств) материнского (семейного) капитала приостанавливается до получения Пенсионным фондом Российской Федерации (территориальными органами Пенсионного фонда Российской Федерации) запрашиваемых сведений.</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r>
        <w:rPr>
          <w:rFonts w:ascii="Times New Roman" w:hAnsi="Times New Roman" w:cs="Times New Roman"/>
          <w:sz w:val="32"/>
          <w:szCs w:val="32"/>
        </w:rPr>
        <w:t xml:space="preserve">22. При получении подтверждения сведений, указанных в </w:t>
      </w:r>
      <w:hyperlink w:anchor="Par182" w:history="1">
        <w:r>
          <w:rPr>
            <w:rFonts w:ascii="Times New Roman" w:hAnsi="Times New Roman" w:cs="Times New Roman"/>
            <w:color w:val="0000FF"/>
            <w:sz w:val="32"/>
            <w:szCs w:val="32"/>
          </w:rPr>
          <w:t>пункте 20</w:t>
        </w:r>
      </w:hyperlink>
      <w:r>
        <w:rPr>
          <w:rFonts w:ascii="Times New Roman" w:hAnsi="Times New Roman" w:cs="Times New Roman"/>
          <w:sz w:val="32"/>
          <w:szCs w:val="32"/>
        </w:rPr>
        <w:t xml:space="preserve"> настоящих Правил, в отношении лица, подавшего заявление, перечисление средств (части средств) материнского (семейного) капитала по заявлению указанного лица не производится.</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roofErr w:type="gramStart"/>
      <w:r>
        <w:rPr>
          <w:rFonts w:ascii="Times New Roman" w:hAnsi="Times New Roman" w:cs="Times New Roman"/>
          <w:sz w:val="32"/>
          <w:szCs w:val="32"/>
        </w:rPr>
        <w:t xml:space="preserve">В этом случае лицо, у которого возникает право на дополнительные меры государственной поддержки в соответствии с </w:t>
      </w:r>
      <w:hyperlink r:id="rId68" w:history="1">
        <w:r>
          <w:rPr>
            <w:rFonts w:ascii="Times New Roman" w:hAnsi="Times New Roman" w:cs="Times New Roman"/>
            <w:color w:val="0000FF"/>
            <w:sz w:val="32"/>
            <w:szCs w:val="32"/>
          </w:rPr>
          <w:t>частями 3</w:t>
        </w:r>
      </w:hyperlink>
      <w:r>
        <w:rPr>
          <w:rFonts w:ascii="Times New Roman" w:hAnsi="Times New Roman" w:cs="Times New Roman"/>
          <w:sz w:val="32"/>
          <w:szCs w:val="32"/>
        </w:rPr>
        <w:t xml:space="preserve"> - </w:t>
      </w:r>
      <w:hyperlink r:id="rId69" w:history="1">
        <w:r>
          <w:rPr>
            <w:rFonts w:ascii="Times New Roman" w:hAnsi="Times New Roman" w:cs="Times New Roman"/>
            <w:color w:val="0000FF"/>
            <w:sz w:val="32"/>
            <w:szCs w:val="32"/>
          </w:rPr>
          <w:t>5 статьи 3</w:t>
        </w:r>
      </w:hyperlink>
      <w:r>
        <w:rPr>
          <w:rFonts w:ascii="Times New Roman" w:hAnsi="Times New Roman" w:cs="Times New Roman"/>
          <w:sz w:val="32"/>
          <w:szCs w:val="32"/>
        </w:rPr>
        <w:t xml:space="preserve"> Федерального закона "О дополнительных мерах государственной поддержки семей, имеющих детей", по своему усмотрению принимает решение о распоряжении средствами (частью средств) материнского (семейного) капитала на улучшение жилищных условий в порядке, установленном настоящими Правилами, или на иные цели, предусмотренные указанным Федеральным</w:t>
      </w:r>
      <w:proofErr w:type="gramEnd"/>
      <w:r>
        <w:rPr>
          <w:rFonts w:ascii="Times New Roman" w:hAnsi="Times New Roman" w:cs="Times New Roman"/>
          <w:sz w:val="32"/>
          <w:szCs w:val="32"/>
        </w:rPr>
        <w:t xml:space="preserve"> </w:t>
      </w:r>
      <w:hyperlink r:id="rId70" w:history="1">
        <w:r>
          <w:rPr>
            <w:rFonts w:ascii="Times New Roman" w:hAnsi="Times New Roman" w:cs="Times New Roman"/>
            <w:color w:val="0000FF"/>
            <w:sz w:val="32"/>
            <w:szCs w:val="32"/>
          </w:rPr>
          <w:t>законом</w:t>
        </w:r>
      </w:hyperlink>
      <w:r>
        <w:rPr>
          <w:rFonts w:ascii="Times New Roman" w:hAnsi="Times New Roman" w:cs="Times New Roman"/>
          <w:sz w:val="32"/>
          <w:szCs w:val="32"/>
        </w:rPr>
        <w:t>.</w:t>
      </w: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
    <w:p w:rsidR="003663AB" w:rsidRDefault="003663AB" w:rsidP="003663AB">
      <w:pPr>
        <w:autoSpaceDE w:val="0"/>
        <w:autoSpaceDN w:val="0"/>
        <w:adjustRightInd w:val="0"/>
        <w:spacing w:after="0" w:line="240" w:lineRule="auto"/>
        <w:ind w:firstLine="540"/>
        <w:jc w:val="both"/>
        <w:rPr>
          <w:rFonts w:ascii="Times New Roman" w:hAnsi="Times New Roman" w:cs="Times New Roman"/>
          <w:sz w:val="32"/>
          <w:szCs w:val="32"/>
        </w:rPr>
      </w:pPr>
    </w:p>
    <w:p w:rsidR="003663AB" w:rsidRDefault="003663AB" w:rsidP="003663AB">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1D0739" w:rsidRDefault="001D0739"/>
    <w:sectPr w:rsidR="001D0739" w:rsidSect="00B62D2F">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63AB"/>
    <w:rsid w:val="0004311F"/>
    <w:rsid w:val="00111F42"/>
    <w:rsid w:val="001D0739"/>
    <w:rsid w:val="00245C58"/>
    <w:rsid w:val="003014D3"/>
    <w:rsid w:val="0030796F"/>
    <w:rsid w:val="00357072"/>
    <w:rsid w:val="003663AB"/>
    <w:rsid w:val="003B0870"/>
    <w:rsid w:val="00423035"/>
    <w:rsid w:val="00466CD5"/>
    <w:rsid w:val="00467B1E"/>
    <w:rsid w:val="00502E52"/>
    <w:rsid w:val="00563291"/>
    <w:rsid w:val="00566386"/>
    <w:rsid w:val="00575683"/>
    <w:rsid w:val="00582A56"/>
    <w:rsid w:val="005A0977"/>
    <w:rsid w:val="005C7D33"/>
    <w:rsid w:val="00670059"/>
    <w:rsid w:val="00672523"/>
    <w:rsid w:val="006759C1"/>
    <w:rsid w:val="0067782F"/>
    <w:rsid w:val="00685556"/>
    <w:rsid w:val="00707A37"/>
    <w:rsid w:val="00741BE2"/>
    <w:rsid w:val="00751850"/>
    <w:rsid w:val="00806E3A"/>
    <w:rsid w:val="00841ED8"/>
    <w:rsid w:val="00872397"/>
    <w:rsid w:val="00884C30"/>
    <w:rsid w:val="00981B20"/>
    <w:rsid w:val="00996FD6"/>
    <w:rsid w:val="00A765CC"/>
    <w:rsid w:val="00AC25E5"/>
    <w:rsid w:val="00AF4138"/>
    <w:rsid w:val="00BA558B"/>
    <w:rsid w:val="00BD2B70"/>
    <w:rsid w:val="00C42758"/>
    <w:rsid w:val="00D8327D"/>
    <w:rsid w:val="00D86EB3"/>
    <w:rsid w:val="00F11C3F"/>
    <w:rsid w:val="00F52CEB"/>
    <w:rsid w:val="00F701B3"/>
    <w:rsid w:val="00FA3891"/>
    <w:rsid w:val="00FA433E"/>
    <w:rsid w:val="00FC1CB4"/>
    <w:rsid w:val="00FE6AB7"/>
    <w:rsid w:val="00FF6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663AB"/>
    <w:pPr>
      <w:autoSpaceDE w:val="0"/>
      <w:autoSpaceDN w:val="0"/>
      <w:adjustRightInd w:val="0"/>
      <w:spacing w:after="0" w:line="240" w:lineRule="auto"/>
    </w:pPr>
    <w:rPr>
      <w:rFonts w:ascii="Times New Roman"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FA17191A918B86F075766CFC688D49A0E281B1E85360A1A5F68B52FACA90C5E0D655FFD7781805z9o1K" TargetMode="External"/><Relationship Id="rId18" Type="http://schemas.openxmlformats.org/officeDocument/2006/relationships/hyperlink" Target="consultantplus://offline/ref=7AFA17191A918B86F075766CFC688D49A0E187BCE75660A1A5F68B52FACA90C5E0D655FFD7781B01z9o4K" TargetMode="External"/><Relationship Id="rId26" Type="http://schemas.openxmlformats.org/officeDocument/2006/relationships/hyperlink" Target="consultantplus://offline/ref=7AFA17191A918B86F075766CFC688D49A0E281B1E85360A1A5F68B52FACA90C5E0D655FFD7781806z9o7K" TargetMode="External"/><Relationship Id="rId39" Type="http://schemas.openxmlformats.org/officeDocument/2006/relationships/hyperlink" Target="consultantplus://offline/ref=7AFA17191A918B86F075766CFC688D49A0E38EB1E75060A1A5F68B52FACA90C5E0D655FFD7781804z9o8K" TargetMode="External"/><Relationship Id="rId21" Type="http://schemas.openxmlformats.org/officeDocument/2006/relationships/hyperlink" Target="consultantplus://offline/ref=7AFA17191A918B86F075766CFC688D49A0E281B1E85360A1A5F68B52FACA90C5E0D655FFD7781806z9o0K" TargetMode="External"/><Relationship Id="rId34" Type="http://schemas.openxmlformats.org/officeDocument/2006/relationships/hyperlink" Target="consultantplus://offline/ref=7AFA17191A918B86F075766CFC688D49A0E187BCE65260A1A5F68B52FACA90C5E0D655FFD7781B01z9o9K" TargetMode="External"/><Relationship Id="rId42" Type="http://schemas.openxmlformats.org/officeDocument/2006/relationships/hyperlink" Target="consultantplus://offline/ref=7AFA17191A918B86F075766CFC688D49A0E187BCE75660A1A5F68B52FACA90C5E0D655FFD7781B01z9o4K" TargetMode="External"/><Relationship Id="rId47" Type="http://schemas.openxmlformats.org/officeDocument/2006/relationships/hyperlink" Target="consultantplus://offline/ref=7AFA17191A918B86F075766CFC688D49A0E084BCE25E60A1A5F68B52FACA90C5E0D655FFD7781D02z9o1K" TargetMode="External"/><Relationship Id="rId50" Type="http://schemas.openxmlformats.org/officeDocument/2006/relationships/hyperlink" Target="consultantplus://offline/ref=7AFA17191A918B86F075766CFC688D49A0E281B1E85360A1A5F68B52FACA90C5E0D655FFD7781801z9o8K" TargetMode="External"/><Relationship Id="rId55" Type="http://schemas.openxmlformats.org/officeDocument/2006/relationships/hyperlink" Target="consultantplus://offline/ref=7AFA17191A918B86F075766CFC688D49A0E084BCE25E60A1A5F68B52FACA90C5E0D655FFD7781D02z9o1K" TargetMode="External"/><Relationship Id="rId63" Type="http://schemas.openxmlformats.org/officeDocument/2006/relationships/hyperlink" Target="consultantplus://offline/ref=7AFA17191A918B86F075766CFC688D49A0E082B4E65E60A1A5F68B52FACA90C5E0D655FFD7781804z9o5K" TargetMode="External"/><Relationship Id="rId68" Type="http://schemas.openxmlformats.org/officeDocument/2006/relationships/hyperlink" Target="consultantplus://offline/ref=7AFA17191A918B86F075766CFC688D49A0E087BDE05E60A1A5F68B52FACA90C5E0D655FFD7781806z9o3K" TargetMode="External"/><Relationship Id="rId7" Type="http://schemas.openxmlformats.org/officeDocument/2006/relationships/hyperlink" Target="consultantplus://offline/ref=7AFA17191A918B86F075766CFC688D49A0E082B4E65E60A1A5F68B52FACA90C5E0D655FFD7781804z9o5K"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7AFA17191A918B86F075766CFC688D49A0E281B1E85360A1A5F68B52FACA90C5E0D655FFD7781805z9o7K" TargetMode="External"/><Relationship Id="rId29" Type="http://schemas.openxmlformats.org/officeDocument/2006/relationships/hyperlink" Target="consultantplus://offline/ref=7AFA17191A918B86F075766CFC688D49A0E281B1E85360A1A5F68B52FACA90C5E0D655FFD7781806z9o9K" TargetMode="External"/><Relationship Id="rId1" Type="http://schemas.openxmlformats.org/officeDocument/2006/relationships/styles" Target="styles.xml"/><Relationship Id="rId6" Type="http://schemas.openxmlformats.org/officeDocument/2006/relationships/hyperlink" Target="consultantplus://offline/ref=7AFA17191A918B86F075766CFC688D49A0E281B1E85360A1A5F68B52FACA90C5E0D655FFD7781804z9o5K" TargetMode="External"/><Relationship Id="rId11" Type="http://schemas.openxmlformats.org/officeDocument/2006/relationships/hyperlink" Target="consultantplus://offline/ref=7AFA17191A918B86F075766CFC688D49A0E281B1E85360A1A5F68B52FACA90C5E0D655FFD7781805z9o0K" TargetMode="External"/><Relationship Id="rId24" Type="http://schemas.openxmlformats.org/officeDocument/2006/relationships/hyperlink" Target="consultantplus://offline/ref=7AFA17191A918B86F075766CFC688D49A0E281B1E85360A1A5F68B52FACA90C5E0D655FFD7781806z9o3K" TargetMode="External"/><Relationship Id="rId32" Type="http://schemas.openxmlformats.org/officeDocument/2006/relationships/hyperlink" Target="consultantplus://offline/ref=7AFA17191A918B86F075766CFC688D49A0E281B1E85360A1A5F68B52FACA90C5E0D655FFD7781807z9o2K" TargetMode="External"/><Relationship Id="rId37" Type="http://schemas.openxmlformats.org/officeDocument/2006/relationships/hyperlink" Target="consultantplus://offline/ref=7AFA17191A918B86F075766CFC688D49A0E281B1E85360A1A5F68B52FACA90C5E0D655FFD7781807z9o9K" TargetMode="External"/><Relationship Id="rId40" Type="http://schemas.openxmlformats.org/officeDocument/2006/relationships/hyperlink" Target="consultantplus://offline/ref=7AFA17191A918B86F075766CFC688D49A0E187BCE65260A1A5F68B52FACA90C5E0D655FFD7781B01z9o9K" TargetMode="External"/><Relationship Id="rId45" Type="http://schemas.openxmlformats.org/officeDocument/2006/relationships/hyperlink" Target="consultantplus://offline/ref=7AFA17191A918B86F075766CFC688D49A0E187BCE75660A1A5F68B52FACA90C5E0D655FFD7781B01z9o4K" TargetMode="External"/><Relationship Id="rId53" Type="http://schemas.openxmlformats.org/officeDocument/2006/relationships/hyperlink" Target="consultantplus://offline/ref=7AFA17191A918B86F075766CFC688D49A0E084BCE25E60A1A5F68B52FACA90C5E0D655F7zDoFK" TargetMode="External"/><Relationship Id="rId58" Type="http://schemas.openxmlformats.org/officeDocument/2006/relationships/hyperlink" Target="consultantplus://offline/ref=7AFA17191A918B86F075766CFC688D49A0E187BCE75660A1A5F68B52FACA90C5E0D655FFD7781B01z9o4K" TargetMode="External"/><Relationship Id="rId66" Type="http://schemas.openxmlformats.org/officeDocument/2006/relationships/hyperlink" Target="consultantplus://offline/ref=7AFA17191A918B86F075766CFC688D49A0E281B1E85360A1A5F68B52FACA90C5E0D655FFD7781802z9o8K" TargetMode="External"/><Relationship Id="rId5" Type="http://schemas.openxmlformats.org/officeDocument/2006/relationships/hyperlink" Target="consultantplus://offline/ref=7AFA17191A918B86F075766CFC688D49A8E683B2E35C3DABADAF8750FDC5CFD2E79F59FED77818z0o1K" TargetMode="External"/><Relationship Id="rId15" Type="http://schemas.openxmlformats.org/officeDocument/2006/relationships/hyperlink" Target="consultantplus://offline/ref=7AFA17191A918B86F075766CFC688D49A0E281B1E85360A1A5F68B52FACA90C5E0D655FFD7781805z9o6K" TargetMode="External"/><Relationship Id="rId23" Type="http://schemas.openxmlformats.org/officeDocument/2006/relationships/hyperlink" Target="consultantplus://offline/ref=7AFA17191A918B86F075766CFC688D49A0E187BCE75660A1A5F68B52FACA90C5E0D655FFD7781B01z9o4K" TargetMode="External"/><Relationship Id="rId28" Type="http://schemas.openxmlformats.org/officeDocument/2006/relationships/hyperlink" Target="consultantplus://offline/ref=7AFA17191A918B86F075766CFC688D49A0E187BCE75660A1A5F68B52FACA90C5E0D655FFD7781B01z9o4K" TargetMode="External"/><Relationship Id="rId36" Type="http://schemas.openxmlformats.org/officeDocument/2006/relationships/hyperlink" Target="consultantplus://offline/ref=7AFA17191A918B86F075766CFC688D49A0E187BCE75660A1A5F68B52FACA90C5E0D655FFD7781B01z9o4K" TargetMode="External"/><Relationship Id="rId49" Type="http://schemas.openxmlformats.org/officeDocument/2006/relationships/hyperlink" Target="consultantplus://offline/ref=7AFA17191A918B86F075766CFC688D49A0E281B1E85360A1A5F68B52FACA90C5E0D655FFD7781801z9o6K" TargetMode="External"/><Relationship Id="rId57" Type="http://schemas.openxmlformats.org/officeDocument/2006/relationships/hyperlink" Target="consultantplus://offline/ref=7AFA17191A918B86F075766CFC688D49A0E185B0E05460A1A5F68B52FACA90C5E0D655F7zDo2K" TargetMode="External"/><Relationship Id="rId61" Type="http://schemas.openxmlformats.org/officeDocument/2006/relationships/hyperlink" Target="consultantplus://offline/ref=7AFA17191A918B86F075766CFC688D49A0E082B4E65E60A1A5F68B52FACA90C5E0D655FFD7781804z9o6K" TargetMode="External"/><Relationship Id="rId10" Type="http://schemas.openxmlformats.org/officeDocument/2006/relationships/hyperlink" Target="consultantplus://offline/ref=7AFA17191A918B86F075766CFC688D49A8E683B2E35C3DABADAF8750FDC5CFD2E79F59FED77818z0oDK" TargetMode="External"/><Relationship Id="rId19" Type="http://schemas.openxmlformats.org/officeDocument/2006/relationships/hyperlink" Target="consultantplus://offline/ref=7AFA17191A918B86F075766CFC688D49A0E185B0E05460A1A5F68B52FACA90C5E0D655FFD778180Dz9o4K" TargetMode="External"/><Relationship Id="rId31" Type="http://schemas.openxmlformats.org/officeDocument/2006/relationships/hyperlink" Target="consultantplus://offline/ref=7AFA17191A918B86F075766CFC688D49A0E187BCE75660A1A5F68B52FACA90C5E0D655FFD7781B01z9o4K" TargetMode="External"/><Relationship Id="rId44" Type="http://schemas.openxmlformats.org/officeDocument/2006/relationships/hyperlink" Target="consultantplus://offline/ref=7AFA17191A918B86F075766CFC688D49A0E281B1E85360A1A5F68B52FACA90C5E0D655FFD7781801z9o4K" TargetMode="External"/><Relationship Id="rId52" Type="http://schemas.openxmlformats.org/officeDocument/2006/relationships/hyperlink" Target="consultantplus://offline/ref=7AFA17191A918B86F075766CFC688D49A0E084BCE25E60A1A5F68B52FACA90C5E0D655FFD7781B06z9o1K" TargetMode="External"/><Relationship Id="rId60" Type="http://schemas.openxmlformats.org/officeDocument/2006/relationships/hyperlink" Target="consultantplus://offline/ref=7AFA17191A918B86F075766CFC688D49A0E281B1E85360A1A5F68B52FACA90C5E0D655FFD7781802z9o4K" TargetMode="External"/><Relationship Id="rId65" Type="http://schemas.openxmlformats.org/officeDocument/2006/relationships/hyperlink" Target="consultantplus://offline/ref=7AFA17191A918B86F075766CFC688D49A0E281B1E85360A1A5F68B52FACA90C5E0D655FFD7781802z9o7K" TargetMode="External"/><Relationship Id="rId4" Type="http://schemas.openxmlformats.org/officeDocument/2006/relationships/hyperlink" Target="consultantplus://offline/ref=7AFA17191A918B86F075766CFC688D49A9E181B6E15C3DABADAF8750FDC5CFD2E79F59FED77818z0o1K" TargetMode="External"/><Relationship Id="rId9" Type="http://schemas.openxmlformats.org/officeDocument/2006/relationships/hyperlink" Target="consultantplus://offline/ref=7AFA17191A918B86F075766CFC688D49A0E087BDE05E60A1A5F68B52FACA90C5E0D655FFD778180Dz9o9K" TargetMode="External"/><Relationship Id="rId14" Type="http://schemas.openxmlformats.org/officeDocument/2006/relationships/hyperlink" Target="consultantplus://offline/ref=7AFA17191A918B86F075766CFC688D49A0E086B2E55760A1A5F68B52FACA90C5E0D655FFD7781800z9o8K" TargetMode="External"/><Relationship Id="rId22" Type="http://schemas.openxmlformats.org/officeDocument/2006/relationships/hyperlink" Target="consultantplus://offline/ref=7AFA17191A918B86F075766CFC688D49A0E281B1E85360A1A5F68B52FACA90C5E0D655FFD7781806z9o2K" TargetMode="External"/><Relationship Id="rId27" Type="http://schemas.openxmlformats.org/officeDocument/2006/relationships/hyperlink" Target="consultantplus://offline/ref=7AFA17191A918B86F075766CFC688D49A0E185B0E05460A1A5F68B52FACA90C5E0D655F7zDo2K" TargetMode="External"/><Relationship Id="rId30" Type="http://schemas.openxmlformats.org/officeDocument/2006/relationships/hyperlink" Target="consultantplus://offline/ref=7AFA17191A918B86F075766CFC688D49A0E281B1E85360A1A5F68B52FACA90C5E0D655FFD7781807z9o1K" TargetMode="External"/><Relationship Id="rId35" Type="http://schemas.openxmlformats.org/officeDocument/2006/relationships/hyperlink" Target="consultantplus://offline/ref=7AFA17191A918B86F075766CFC688D49A0E281B1E85360A1A5F68B52FACA90C5E0D655FFD7781807z9o5K" TargetMode="External"/><Relationship Id="rId43" Type="http://schemas.openxmlformats.org/officeDocument/2006/relationships/hyperlink" Target="consultantplus://offline/ref=7AFA17191A918B86F075766CFC688D49A0E281B1E85360A1A5F68B52FACA90C5E0D655FFD7781800z9o8K" TargetMode="External"/><Relationship Id="rId48" Type="http://schemas.openxmlformats.org/officeDocument/2006/relationships/hyperlink" Target="consultantplus://offline/ref=7AFA17191A918B86F075766CFC688D49A0E187BCE75660A1A5F68B52FACA90C5E0D655FFD7781B01z9o4K" TargetMode="External"/><Relationship Id="rId56" Type="http://schemas.openxmlformats.org/officeDocument/2006/relationships/hyperlink" Target="consultantplus://offline/ref=7AFA17191A918B86F075766CFC688D49A0E281B1E85360A1A5F68B52FACA90C5E0D655FFD7781802z9o1K" TargetMode="External"/><Relationship Id="rId64" Type="http://schemas.openxmlformats.org/officeDocument/2006/relationships/hyperlink" Target="consultantplus://offline/ref=7AFA17191A918B86F075766CFC688D49A0E281B1E85360A1A5F68B52FACA90C5E0D655FFD7781802z9o5K" TargetMode="External"/><Relationship Id="rId69" Type="http://schemas.openxmlformats.org/officeDocument/2006/relationships/hyperlink" Target="consultantplus://offline/ref=7AFA17191A918B86F075766CFC688D49A0E087BDE05E60A1A5F68B52FACA90C5E0D655FFD7781806z9o5K" TargetMode="External"/><Relationship Id="rId8" Type="http://schemas.openxmlformats.org/officeDocument/2006/relationships/hyperlink" Target="consultantplus://offline/ref=7AFA17191A918B86F075766CFC688D49A0E282B7E25160A1A5F68B52FACA90C5E0D655FFD7781806z9o8K" TargetMode="External"/><Relationship Id="rId51" Type="http://schemas.openxmlformats.org/officeDocument/2006/relationships/hyperlink" Target="consultantplus://offline/ref=7AFA17191A918B86F075766CFC688D49A0E281B1E85360A1A5F68B52FACA90C5E0D655FFD7781801z9o9K"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AFA17191A918B86F075766CFC688D49A0E082B4E65E60A1A5F68B52FACA90C5E0D655FFD7781804z9o5K" TargetMode="External"/><Relationship Id="rId17" Type="http://schemas.openxmlformats.org/officeDocument/2006/relationships/hyperlink" Target="consultantplus://offline/ref=7AFA17191A918B86F075766CFC688D49A0E281B1E85360A1A5F68B52FACA90C5E0D655FFD7781805z9o7K" TargetMode="External"/><Relationship Id="rId25" Type="http://schemas.openxmlformats.org/officeDocument/2006/relationships/hyperlink" Target="consultantplus://offline/ref=7AFA17191A918B86F075766CFC688D49A0E281B1E85360A1A5F68B52FACA90C5E0D655FFD7781806z9o5K" TargetMode="External"/><Relationship Id="rId33" Type="http://schemas.openxmlformats.org/officeDocument/2006/relationships/hyperlink" Target="consultantplus://offline/ref=7AFA17191A918B86F075766CFC688D49A0E281B1E85360A1A5F68B52FACA90C5E0D655FFD7781807z9o3K" TargetMode="External"/><Relationship Id="rId38" Type="http://schemas.openxmlformats.org/officeDocument/2006/relationships/hyperlink" Target="consultantplus://offline/ref=7AFA17191A918B86F075766CFC688D49A0E381B4E95660A1A5F68B52FACA90C5E0D655FFD7781805z9o2K" TargetMode="External"/><Relationship Id="rId46" Type="http://schemas.openxmlformats.org/officeDocument/2006/relationships/hyperlink" Target="consultantplus://offline/ref=7AFA17191A918B86F075766CFC688D49A0E281B1E85360A1A5F68B52FACA90C5E0D655FFD7781801z9o5K" TargetMode="External"/><Relationship Id="rId59" Type="http://schemas.openxmlformats.org/officeDocument/2006/relationships/hyperlink" Target="consultantplus://offline/ref=7AFA17191A918B86F075766CFC688D49A0E281B1E85360A1A5F68B52FACA90C5E0D655FFD7781802z9o3K" TargetMode="External"/><Relationship Id="rId67" Type="http://schemas.openxmlformats.org/officeDocument/2006/relationships/hyperlink" Target="consultantplus://offline/ref=7AFA17191A918B86F075766CFC688D49A0E281B1E85360A1A5F68B52FACA90C5E0D655FFD7781803z9o0K" TargetMode="External"/><Relationship Id="rId20" Type="http://schemas.openxmlformats.org/officeDocument/2006/relationships/hyperlink" Target="consultantplus://offline/ref=7AFA17191A918B86F075766CFC688D49A0E281B1E85360A1A5F68B52FACA90C5E0D655FFD7781805z9o9K" TargetMode="External"/><Relationship Id="rId41" Type="http://schemas.openxmlformats.org/officeDocument/2006/relationships/hyperlink" Target="consultantplus://offline/ref=7AFA17191A918B86F075766CFC688D49A0E281B1E85360A1A5F68B52FACA90C5E0D655FFD7781800z9o5K" TargetMode="External"/><Relationship Id="rId54" Type="http://schemas.openxmlformats.org/officeDocument/2006/relationships/hyperlink" Target="consultantplus://offline/ref=7AFA17191A918B86F075766CFC688D49A0E281B1E85360A1A5F68B52FACA90C5E0D655FFD7781802z9o0K" TargetMode="External"/><Relationship Id="rId62" Type="http://schemas.openxmlformats.org/officeDocument/2006/relationships/hyperlink" Target="consultantplus://offline/ref=7AFA17191A918B86F075766CFC688D49A0E082B4E65E60A1A5F68B52FACA90C5E0D655FFD7781804z9o7K" TargetMode="External"/><Relationship Id="rId70" Type="http://schemas.openxmlformats.org/officeDocument/2006/relationships/hyperlink" Target="consultantplus://offline/ref=7AFA17191A918B86F075766CFC688D49A0E087BDE05E60A1A5F68B52FAzCo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6964</Words>
  <Characters>39699</Characters>
  <Application>Microsoft Office Word</Application>
  <DocSecurity>0</DocSecurity>
  <Lines>330</Lines>
  <Paragraphs>93</Paragraphs>
  <ScaleCrop>false</ScaleCrop>
  <Company/>
  <LinksUpToDate>false</LinksUpToDate>
  <CharactersWithSpaces>46570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2012-11-12T10:40:00Z</dcterms:created>
  <dcterms:modified xsi:type="dcterms:W3CDTF">2012-11-12T10:41:00Z</dcterms:modified>
</cp:coreProperties>
</file>