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C1" w:rsidRDefault="00BC79C1" w:rsidP="00BC79C1">
      <w:pPr>
        <w:autoSpaceDE w:val="0"/>
        <w:autoSpaceDN w:val="0"/>
        <w:adjustRightInd w:val="0"/>
        <w:spacing w:after="0" w:line="240" w:lineRule="auto"/>
        <w:jc w:val="both"/>
        <w:outlineLvl w:val="0"/>
        <w:rPr>
          <w:rFonts w:ascii="Times New Roman" w:hAnsi="Times New Roman" w:cs="Times New Roman"/>
          <w:sz w:val="28"/>
          <w:szCs w:val="28"/>
        </w:rPr>
      </w:pPr>
    </w:p>
    <w:p w:rsidR="00BC79C1" w:rsidRDefault="00BC79C1" w:rsidP="00BC79C1">
      <w:pPr>
        <w:pStyle w:val="ConsPlusTitle"/>
        <w:jc w:val="center"/>
        <w:outlineLvl w:val="0"/>
        <w:rPr>
          <w:sz w:val="20"/>
          <w:szCs w:val="20"/>
        </w:rPr>
      </w:pPr>
      <w:r>
        <w:rPr>
          <w:sz w:val="20"/>
          <w:szCs w:val="20"/>
        </w:rPr>
        <w:t>ПРАВИТЕЛЬСТВО РОССИЙСКОЙ ФЕДЕРАЦИИ</w:t>
      </w:r>
    </w:p>
    <w:p w:rsidR="00BC79C1" w:rsidRDefault="00BC79C1" w:rsidP="00BC79C1">
      <w:pPr>
        <w:pStyle w:val="ConsPlusTitle"/>
        <w:jc w:val="center"/>
        <w:rPr>
          <w:sz w:val="20"/>
          <w:szCs w:val="20"/>
        </w:rPr>
      </w:pPr>
    </w:p>
    <w:p w:rsidR="00BC79C1" w:rsidRDefault="00BC79C1" w:rsidP="00BC79C1">
      <w:pPr>
        <w:pStyle w:val="ConsPlusTitle"/>
        <w:jc w:val="center"/>
        <w:rPr>
          <w:sz w:val="20"/>
          <w:szCs w:val="20"/>
        </w:rPr>
      </w:pPr>
      <w:r>
        <w:rPr>
          <w:sz w:val="20"/>
          <w:szCs w:val="20"/>
        </w:rPr>
        <w:t>ПОСТАНОВЛЕНИЕ</w:t>
      </w:r>
    </w:p>
    <w:p w:rsidR="00BC79C1" w:rsidRDefault="00BC79C1" w:rsidP="00BC79C1">
      <w:pPr>
        <w:pStyle w:val="ConsPlusTitle"/>
        <w:jc w:val="center"/>
        <w:rPr>
          <w:sz w:val="20"/>
          <w:szCs w:val="20"/>
        </w:rPr>
      </w:pPr>
      <w:r>
        <w:rPr>
          <w:sz w:val="20"/>
          <w:szCs w:val="20"/>
        </w:rPr>
        <w:t>от 6 мая 2011 г. N 354</w:t>
      </w:r>
    </w:p>
    <w:p w:rsidR="00BC79C1" w:rsidRDefault="00BC79C1" w:rsidP="00BC79C1">
      <w:pPr>
        <w:pStyle w:val="ConsPlusTitle"/>
        <w:jc w:val="center"/>
        <w:rPr>
          <w:sz w:val="20"/>
          <w:szCs w:val="20"/>
        </w:rPr>
      </w:pPr>
    </w:p>
    <w:p w:rsidR="00BC79C1" w:rsidRDefault="00BC79C1" w:rsidP="00BC79C1">
      <w:pPr>
        <w:pStyle w:val="ConsPlusTitle"/>
        <w:jc w:val="center"/>
        <w:rPr>
          <w:sz w:val="20"/>
          <w:szCs w:val="20"/>
        </w:rPr>
      </w:pPr>
      <w:r>
        <w:rPr>
          <w:sz w:val="20"/>
          <w:szCs w:val="20"/>
        </w:rPr>
        <w:t>О ПРЕДОСТАВЛЕНИИ КОММУНАЛЬНЫХ УСЛУГ</w:t>
      </w:r>
    </w:p>
    <w:p w:rsidR="00BC79C1" w:rsidRDefault="00BC79C1" w:rsidP="00BC79C1">
      <w:pPr>
        <w:pStyle w:val="ConsPlusTitle"/>
        <w:jc w:val="center"/>
        <w:rPr>
          <w:sz w:val="20"/>
          <w:szCs w:val="20"/>
        </w:rPr>
      </w:pPr>
      <w:r>
        <w:rPr>
          <w:sz w:val="20"/>
          <w:szCs w:val="20"/>
        </w:rPr>
        <w:t>СОБСТВЕННИКАМ И ПОЛЬЗОВАТЕЛЯМ ПОМЕЩЕНИЙ В МНОГОКВАРТИРНЫХ</w:t>
      </w:r>
    </w:p>
    <w:p w:rsidR="00BC79C1" w:rsidRDefault="00BC79C1" w:rsidP="00BC79C1">
      <w:pPr>
        <w:pStyle w:val="ConsPlusTitle"/>
        <w:jc w:val="center"/>
        <w:rPr>
          <w:sz w:val="20"/>
          <w:szCs w:val="20"/>
        </w:rPr>
      </w:pPr>
      <w:r>
        <w:rPr>
          <w:sz w:val="20"/>
          <w:szCs w:val="20"/>
        </w:rPr>
        <w:t>ДОМАХ И ЖИЛЫХ ДОМОВ</w:t>
      </w:r>
    </w:p>
    <w:p w:rsidR="00BC79C1" w:rsidRDefault="00BC79C1" w:rsidP="00BC79C1">
      <w:pPr>
        <w:autoSpaceDE w:val="0"/>
        <w:autoSpaceDN w:val="0"/>
        <w:adjustRightInd w:val="0"/>
        <w:spacing w:after="0" w:line="240" w:lineRule="auto"/>
        <w:jc w:val="center"/>
        <w:rPr>
          <w:rFonts w:ascii="Times New Roman" w:hAnsi="Times New Roman" w:cs="Times New Roman"/>
          <w:sz w:val="20"/>
          <w:szCs w:val="20"/>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4" w:history="1">
        <w:r>
          <w:rPr>
            <w:rFonts w:ascii="Times New Roman" w:hAnsi="Times New Roman" w:cs="Times New Roman"/>
            <w:color w:val="0000FF"/>
            <w:sz w:val="28"/>
            <w:szCs w:val="28"/>
          </w:rPr>
          <w:t>N 442</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27.08.2012 </w:t>
      </w:r>
      <w:hyperlink r:id="rId5" w:history="1">
        <w:r>
          <w:rPr>
            <w:rFonts w:ascii="Times New Roman" w:hAnsi="Times New Roman" w:cs="Times New Roman"/>
            <w:color w:val="0000FF"/>
            <w:sz w:val="28"/>
            <w:szCs w:val="28"/>
          </w:rPr>
          <w:t>N 857</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 w:history="1">
        <w:r>
          <w:rPr>
            <w:rFonts w:ascii="Times New Roman" w:hAnsi="Times New Roman" w:cs="Times New Roman"/>
            <w:color w:val="0000FF"/>
            <w:sz w:val="28"/>
            <w:szCs w:val="28"/>
          </w:rPr>
          <w:t>статьей 157</w:t>
        </w:r>
      </w:hyperlink>
      <w:r>
        <w:rPr>
          <w:rFonts w:ascii="Times New Roman" w:hAnsi="Times New Roman" w:cs="Times New Roman"/>
          <w:sz w:val="28"/>
          <w:szCs w:val="28"/>
        </w:rPr>
        <w:t xml:space="preserve"> Жилищного кодекса Российской Федерации Правительство Российской Федерации постановляет: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w:anchor="Par61"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w:anchor="Par1429" w:history="1">
        <w:r>
          <w:rPr>
            <w:rFonts w:ascii="Times New Roman" w:hAnsi="Times New Roman" w:cs="Times New Roman"/>
            <w:color w:val="0000FF"/>
            <w:sz w:val="28"/>
            <w:szCs w:val="28"/>
          </w:rPr>
          <w:t>изменения</w:t>
        </w:r>
      </w:hyperlink>
      <w:r>
        <w:rPr>
          <w:rFonts w:ascii="Times New Roman" w:hAnsi="Times New Roman" w:cs="Times New Roman"/>
          <w:sz w:val="28"/>
          <w:szCs w:val="28"/>
        </w:rPr>
        <w:t>, которые вносятся в Постановления Правительства Российской Федерации по вопросам предоставления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w:t>
      </w:r>
      <w:hyperlink w:anchor="Par61"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утвержденные настоящим Постановлением: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1" w:history="1">
        <w:r>
          <w:rPr>
            <w:rFonts w:ascii="Times New Roman" w:hAnsi="Times New Roman" w:cs="Times New Roman"/>
            <w:color w:val="0000FF"/>
            <w:sz w:val="28"/>
            <w:szCs w:val="28"/>
          </w:rPr>
          <w:t>Правил</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вступают в силу по истечении 2 месяцев со дня вступления в силу изменений, которые вносятся в </w:t>
      </w:r>
      <w:hyperlink r:id="rId8"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установления и определения нормативов потребления коммунальных услуг, указанных в </w:t>
      </w:r>
      <w:hyperlink w:anchor="Par31" w:history="1">
        <w:r>
          <w:rPr>
            <w:rFonts w:ascii="Times New Roman" w:hAnsi="Times New Roman" w:cs="Times New Roman"/>
            <w:color w:val="0000FF"/>
            <w:sz w:val="28"/>
            <w:szCs w:val="28"/>
          </w:rPr>
          <w:t>абзаце четвертом подпункта "б" пункта 4</w:t>
        </w:r>
      </w:hyperlink>
      <w:r>
        <w:rPr>
          <w:rFonts w:ascii="Times New Roman" w:hAnsi="Times New Roman" w:cs="Times New Roman"/>
          <w:sz w:val="28"/>
          <w:szCs w:val="28"/>
        </w:rPr>
        <w:t xml:space="preserve"> настоящего Постановления.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Установить, что разъяснения по применению </w:t>
      </w:r>
      <w:hyperlink w:anchor="Par61" w:history="1">
        <w:r>
          <w:rPr>
            <w:rFonts w:ascii="Times New Roman" w:hAnsi="Times New Roman" w:cs="Times New Roman"/>
            <w:color w:val="0000FF"/>
            <w:sz w:val="28"/>
            <w:szCs w:val="28"/>
          </w:rPr>
          <w:t>Правил</w:t>
        </w:r>
      </w:hyperlink>
      <w:r>
        <w:rPr>
          <w:rFonts w:ascii="Times New Roman" w:hAnsi="Times New Roman" w:cs="Times New Roman"/>
          <w:sz w:val="28"/>
          <w:szCs w:val="28"/>
        </w:rPr>
        <w:t>, утвержденных настоящим Постановлением, дает Министерство регионального развития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Министерству регионального развития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9"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0" w:history="1">
        <w:r>
          <w:rPr>
            <w:rFonts w:ascii="Times New Roman" w:hAnsi="Times New Roman" w:cs="Times New Roman"/>
            <w:color w:val="0000FF"/>
            <w:sz w:val="28"/>
            <w:szCs w:val="28"/>
          </w:rPr>
          <w:t>основных положений</w:t>
        </w:r>
      </w:hyperlink>
      <w:r>
        <w:rPr>
          <w:rFonts w:ascii="Times New Roman" w:hAnsi="Times New Roman" w:cs="Times New Roman"/>
          <w:sz w:val="28"/>
          <w:szCs w:val="28"/>
        </w:rPr>
        <w:t xml:space="preserve"> функционирования розничных рынков </w:t>
      </w:r>
      <w:r>
        <w:rPr>
          <w:rFonts w:ascii="Times New Roman" w:hAnsi="Times New Roman" w:cs="Times New Roman"/>
          <w:sz w:val="28"/>
          <w:szCs w:val="28"/>
        </w:rPr>
        <w:lastRenderedPageBreak/>
        <w:t>электрической энергии, утвержденных Постановлением Правительства Российской Федерации от 31 августа 2006 г. N 530;</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3-месячный срок: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утвердить по согласованию с Федеральной службой по тарифам примерную </w:t>
      </w:r>
      <w:hyperlink r:id="rId11"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2" w:history="1">
        <w:r>
          <w:rPr>
            <w:rFonts w:ascii="Times New Roman" w:hAnsi="Times New Roman" w:cs="Times New Roman"/>
            <w:color w:val="0000FF"/>
            <w:sz w:val="28"/>
            <w:szCs w:val="28"/>
          </w:rPr>
          <w:t>рекомендации</w:t>
        </w:r>
      </w:hyperlink>
      <w:r>
        <w:rPr>
          <w:rFonts w:ascii="Times New Roman" w:hAnsi="Times New Roman" w:cs="Times New Roman"/>
          <w:sz w:val="28"/>
          <w:szCs w:val="28"/>
        </w:rPr>
        <w:t xml:space="preserve"> по ее заполнению;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утвердить по согласованию с Федеральной антимонопольной службой примерные условия договора управления многоквартирным домом;</w:t>
      </w:r>
    </w:p>
    <w:p w:rsidR="00BC79C1" w:rsidRDefault="00BC79C1" w:rsidP="00BC79C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которые вносятся в Правила установления и определения нормативов потребления коммунальных услуг, утверждены </w:t>
      </w:r>
      <w:hyperlink r:id="rId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28 марта 2012 г. N 258 и </w:t>
      </w:r>
      <w:hyperlink r:id="rId14" w:history="1">
        <w:r>
          <w:rPr>
            <w:rFonts w:ascii="Times New Roman" w:hAnsi="Times New Roman" w:cs="Times New Roman"/>
            <w:color w:val="0000FF"/>
            <w:sz w:val="28"/>
            <w:szCs w:val="28"/>
          </w:rPr>
          <w:t>вступили</w:t>
        </w:r>
      </w:hyperlink>
      <w:r>
        <w:rPr>
          <w:rFonts w:ascii="Times New Roman" w:hAnsi="Times New Roman" w:cs="Times New Roman"/>
          <w:sz w:val="28"/>
          <w:szCs w:val="28"/>
        </w:rPr>
        <w:t xml:space="preserve"> в силу с 1 июля 2012 года.</w:t>
      </w:r>
    </w:p>
    <w:p w:rsidR="00BC79C1" w:rsidRDefault="00BC79C1" w:rsidP="00BC79C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0" w:name="Par31"/>
      <w:bookmarkEnd w:id="0"/>
      <w:r>
        <w:rPr>
          <w:rFonts w:ascii="Times New Roman" w:hAnsi="Times New Roman" w:cs="Times New Roman"/>
          <w:sz w:val="28"/>
          <w:szCs w:val="28"/>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5"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установления нормативов потребления коммунальных услуг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5-месячный срок утвердить по согласованию с Министерством экономического развития Российской Федерации </w:t>
      </w:r>
      <w:hyperlink r:id="rId16" w:history="1">
        <w:r>
          <w:rPr>
            <w:rFonts w:ascii="Times New Roman" w:hAnsi="Times New Roman" w:cs="Times New Roman"/>
            <w:color w:val="0000FF"/>
            <w:sz w:val="28"/>
            <w:szCs w:val="28"/>
          </w:rPr>
          <w:t>примерные условия</w:t>
        </w:r>
      </w:hyperlink>
      <w:r>
        <w:rPr>
          <w:rFonts w:ascii="Times New Roman" w:hAnsi="Times New Roman" w:cs="Times New Roman"/>
          <w:sz w:val="28"/>
          <w:szCs w:val="28"/>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 6-месячный срок утвердить </w:t>
      </w:r>
      <w:hyperlink r:id="rId17" w:history="1">
        <w:r>
          <w:rPr>
            <w:rFonts w:ascii="Times New Roman" w:hAnsi="Times New Roman" w:cs="Times New Roman"/>
            <w:color w:val="0000FF"/>
            <w:sz w:val="28"/>
            <w:szCs w:val="28"/>
          </w:rPr>
          <w:t>критерии</w:t>
        </w:r>
      </w:hyperlink>
      <w:r>
        <w:rPr>
          <w:rFonts w:ascii="Times New Roman" w:hAnsi="Times New Roman" w:cs="Times New Roman"/>
          <w:sz w:val="28"/>
          <w:szCs w:val="28"/>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8"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акта обследования на предмет установления наличия (отсутствия) технической возможности установки таких приборов учета и </w:t>
      </w:r>
      <w:hyperlink r:id="rId1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ее заполнения.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w:t>
      </w:r>
      <w:r>
        <w:rPr>
          <w:rFonts w:ascii="Times New Roman" w:hAnsi="Times New Roman" w:cs="Times New Roman"/>
          <w:sz w:val="28"/>
          <w:szCs w:val="28"/>
        </w:rPr>
        <w:lastRenderedPageBreak/>
        <w:t xml:space="preserve">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0"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установления и определения нормативов потребления коммунальных услуг, указанных в </w:t>
      </w:r>
      <w:hyperlink w:anchor="Par31" w:history="1">
        <w:r>
          <w:rPr>
            <w:rFonts w:ascii="Times New Roman" w:hAnsi="Times New Roman" w:cs="Times New Roman"/>
            <w:color w:val="0000FF"/>
            <w:sz w:val="28"/>
            <w:szCs w:val="28"/>
          </w:rPr>
          <w:t>абзаце четвертом подпункта "б" пункта 4</w:t>
        </w:r>
      </w:hyperlink>
      <w:r>
        <w:rPr>
          <w:rFonts w:ascii="Times New Roman" w:hAnsi="Times New Roman" w:cs="Times New Roman"/>
          <w:sz w:val="28"/>
          <w:szCs w:val="28"/>
        </w:rPr>
        <w:t xml:space="preserve"> настоящего Постановления.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Признать утратившими силу со дня вступления в силу </w:t>
      </w:r>
      <w:hyperlink w:anchor="Par61" w:history="1">
        <w:r>
          <w:rPr>
            <w:rFonts w:ascii="Times New Roman" w:hAnsi="Times New Roman" w:cs="Times New Roman"/>
            <w:color w:val="0000FF"/>
            <w:sz w:val="28"/>
            <w:szCs w:val="28"/>
          </w:rPr>
          <w:t>Правил</w:t>
        </w:r>
      </w:hyperlink>
      <w:r>
        <w:rPr>
          <w:rFonts w:ascii="Times New Roman" w:hAnsi="Times New Roman" w:cs="Times New Roman"/>
          <w:sz w:val="28"/>
          <w:szCs w:val="28"/>
        </w:rPr>
        <w:t>, утвержденных настоящим Постановлением: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2" w:history="1">
        <w:r>
          <w:rPr>
            <w:rFonts w:ascii="Times New Roman" w:hAnsi="Times New Roman" w:cs="Times New Roman"/>
            <w:color w:val="0000FF"/>
            <w:sz w:val="28"/>
            <w:szCs w:val="28"/>
          </w:rPr>
          <w:t>пунктов 15</w:t>
        </w:r>
      </w:hyperlink>
      <w:r>
        <w:rPr>
          <w:rFonts w:ascii="Times New Roman" w:hAnsi="Times New Roman" w:cs="Times New Roman"/>
          <w:sz w:val="28"/>
          <w:szCs w:val="28"/>
        </w:rPr>
        <w:t xml:space="preserve"> - </w:t>
      </w:r>
      <w:hyperlink r:id="rId23" w:history="1">
        <w:r>
          <w:rPr>
            <w:rFonts w:ascii="Times New Roman" w:hAnsi="Times New Roman" w:cs="Times New Roman"/>
            <w:color w:val="0000FF"/>
            <w:sz w:val="28"/>
            <w:szCs w:val="28"/>
          </w:rPr>
          <w:t>28 Правил</w:t>
        </w:r>
      </w:hyperlink>
      <w:r>
        <w:rPr>
          <w:rFonts w:ascii="Times New Roman" w:hAnsi="Times New Roman" w:cs="Times New Roman"/>
          <w:sz w:val="28"/>
          <w:szCs w:val="28"/>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4" w:history="1">
        <w:r>
          <w:rPr>
            <w:rFonts w:ascii="Times New Roman" w:hAnsi="Times New Roman" w:cs="Times New Roman"/>
            <w:color w:val="0000FF"/>
            <w:sz w:val="28"/>
            <w:szCs w:val="28"/>
          </w:rPr>
          <w:t>пунктов 1</w:t>
        </w:r>
      </w:hyperlink>
      <w:r>
        <w:rPr>
          <w:rFonts w:ascii="Times New Roman" w:hAnsi="Times New Roman" w:cs="Times New Roman"/>
          <w:sz w:val="28"/>
          <w:szCs w:val="28"/>
        </w:rPr>
        <w:t xml:space="preserve"> - </w:t>
      </w:r>
      <w:hyperlink r:id="rId25" w:history="1">
        <w:r>
          <w:rPr>
            <w:rFonts w:ascii="Times New Roman" w:hAnsi="Times New Roman" w:cs="Times New Roman"/>
            <w:color w:val="0000FF"/>
            <w:sz w:val="28"/>
            <w:szCs w:val="28"/>
          </w:rPr>
          <w:t>4 приложения N 2</w:t>
        </w:r>
      </w:hyperlink>
      <w:r>
        <w:rPr>
          <w:rFonts w:ascii="Times New Roman" w:hAnsi="Times New Roman" w:cs="Times New Roman"/>
          <w:sz w:val="28"/>
          <w:szCs w:val="28"/>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BC79C1" w:rsidRDefault="00BC79C1" w:rsidP="00BC79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27.08.2012 N 857)</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7" w:history="1">
        <w:r>
          <w:rPr>
            <w:rFonts w:ascii="Times New Roman" w:hAnsi="Times New Roman" w:cs="Times New Roman"/>
            <w:color w:val="0000FF"/>
            <w:sz w:val="28"/>
            <w:szCs w:val="28"/>
          </w:rPr>
          <w:t>пункт 3</w:t>
        </w:r>
      </w:hyperlink>
      <w:r>
        <w:rPr>
          <w:rFonts w:ascii="Times New Roman" w:hAnsi="Times New Roman" w:cs="Times New Roman"/>
          <w:sz w:val="28"/>
          <w:szCs w:val="28"/>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8" w:history="1">
        <w:r>
          <w:rPr>
            <w:rFonts w:ascii="Times New Roman" w:hAnsi="Times New Roman" w:cs="Times New Roman"/>
            <w:color w:val="0000FF"/>
            <w:sz w:val="28"/>
            <w:szCs w:val="28"/>
          </w:rPr>
          <w:t>пункт 5</w:t>
        </w:r>
      </w:hyperlink>
      <w:r>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6 мая 2011 г. N 354</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особенностях применения в 2012 - 2014 годах Правил, утвержденных данным документом, см. Постановление Правительства РФ от 27.08.2012 N 857.</w:t>
      </w:r>
    </w:p>
    <w:p w:rsidR="00BC79C1" w:rsidRDefault="00BC79C1" w:rsidP="00BC79C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C79C1" w:rsidRDefault="00BC79C1" w:rsidP="00BC79C1">
      <w:pPr>
        <w:pStyle w:val="ConsPlusTitle"/>
        <w:jc w:val="center"/>
        <w:rPr>
          <w:sz w:val="20"/>
          <w:szCs w:val="20"/>
        </w:rPr>
      </w:pPr>
      <w:bookmarkStart w:id="1" w:name="Par61"/>
      <w:bookmarkEnd w:id="1"/>
      <w:r>
        <w:rPr>
          <w:sz w:val="20"/>
          <w:szCs w:val="20"/>
        </w:rPr>
        <w:t>ПРАВИЛА</w:t>
      </w:r>
    </w:p>
    <w:p w:rsidR="00BC79C1" w:rsidRDefault="00BC79C1" w:rsidP="00BC79C1">
      <w:pPr>
        <w:pStyle w:val="ConsPlusTitle"/>
        <w:jc w:val="center"/>
        <w:rPr>
          <w:sz w:val="20"/>
          <w:szCs w:val="20"/>
        </w:rPr>
      </w:pPr>
      <w:r>
        <w:rPr>
          <w:sz w:val="20"/>
          <w:szCs w:val="20"/>
        </w:rPr>
        <w:lastRenderedPageBreak/>
        <w:t>ПРЕДОСТАВЛЕНИЯ КОММУНАЛЬНЫХ УСЛУГ СОБСТВЕННИКАМ</w:t>
      </w:r>
    </w:p>
    <w:p w:rsidR="00BC79C1" w:rsidRDefault="00BC79C1" w:rsidP="00BC79C1">
      <w:pPr>
        <w:pStyle w:val="ConsPlusTitle"/>
        <w:jc w:val="center"/>
        <w:rPr>
          <w:sz w:val="20"/>
          <w:szCs w:val="20"/>
        </w:rPr>
      </w:pPr>
      <w:r>
        <w:rPr>
          <w:sz w:val="20"/>
          <w:szCs w:val="20"/>
        </w:rPr>
        <w:t>И ПОЛЬЗОВАТЕЛЯМ ПОМЕЩЕНИЙ В МНОГОКВАРТИРНЫХ ДОМАХ</w:t>
      </w:r>
    </w:p>
    <w:p w:rsidR="00BC79C1" w:rsidRDefault="00BC79C1" w:rsidP="00BC79C1">
      <w:pPr>
        <w:pStyle w:val="ConsPlusTitle"/>
        <w:jc w:val="center"/>
        <w:rPr>
          <w:sz w:val="20"/>
          <w:szCs w:val="20"/>
        </w:rPr>
      </w:pPr>
      <w:r>
        <w:rPr>
          <w:sz w:val="20"/>
          <w:szCs w:val="20"/>
        </w:rPr>
        <w:t>И ЖИЛЫХ ДОМОВ</w:t>
      </w:r>
    </w:p>
    <w:p w:rsidR="00BC79C1" w:rsidRDefault="00BC79C1" w:rsidP="00BC79C1">
      <w:pPr>
        <w:autoSpaceDE w:val="0"/>
        <w:autoSpaceDN w:val="0"/>
        <w:adjustRightInd w:val="0"/>
        <w:spacing w:after="0" w:line="240" w:lineRule="auto"/>
        <w:jc w:val="center"/>
        <w:rPr>
          <w:rFonts w:ascii="Times New Roman" w:hAnsi="Times New Roman" w:cs="Times New Roman"/>
          <w:sz w:val="20"/>
          <w:szCs w:val="20"/>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27.08.2012 N 857)</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Понятия, используемые в настоящих Правилах, означают следующее: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w:t>
      </w:r>
      <w:r>
        <w:rPr>
          <w:rFonts w:ascii="Times New Roman" w:hAnsi="Times New Roman" w:cs="Times New Roman"/>
          <w:sz w:val="28"/>
          <w:szCs w:val="28"/>
        </w:rPr>
        <w:lastRenderedPageBreak/>
        <w:t>оборудование, с использованием которых осуществляется потребление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"норматив потребления коммунальной услуги" - количественный показатель объема потребления коммунального ресурса, утверждаемый в </w:t>
      </w:r>
      <w:r>
        <w:rPr>
          <w:rFonts w:ascii="Times New Roman" w:hAnsi="Times New Roman" w:cs="Times New Roman"/>
          <w:sz w:val="28"/>
          <w:szCs w:val="28"/>
        </w:rPr>
        <w:lastRenderedPageBreak/>
        <w:t>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Понятия "жилое помещение" и "управляющая организация" употребляются в настоящих Правилах в значениях, определенных Жилищным </w:t>
      </w:r>
      <w:hyperlink r:id="rId3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Условия предоставления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Условиями предоставления коммунальных услуг потребителю в многоквартирном доме или в жилом доме (домовладении) являются следующие: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коммунальные услуги предоставляются потребителям начиная с установленного жилищным </w:t>
      </w:r>
      <w:hyperlink r:id="rId3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момента, а именно:</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момента возникновения права собственности на жилое помещение - собственнику жилого помещения и проживающим с ним лицам;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дня заключения договора найма - нанимателю жилого помещения по такому договору и проживающим с ним лицам;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дня заключения договора аренды - арендатору жилого помещения и проживающим с ним лицам;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качество предоставляемых коммунальных услуг соответствует требованиям, приведенным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Потребителю могут быть предоставлены следующие виды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w:t>
      </w:r>
      <w:r>
        <w:rPr>
          <w:rFonts w:ascii="Times New Roman" w:hAnsi="Times New Roman" w:cs="Times New Roman"/>
          <w:sz w:val="28"/>
          <w:szCs w:val="28"/>
        </w:rPr>
        <w:lastRenderedPageBreak/>
        <w:t>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39" w:history="1">
        <w:r>
          <w:rPr>
            <w:rFonts w:ascii="Times New Roman" w:hAnsi="Times New Roman" w:cs="Times New Roman"/>
            <w:color w:val="0000FF"/>
            <w:sz w:val="28"/>
            <w:szCs w:val="28"/>
          </w:rPr>
          <w:t>пункте 15</w:t>
        </w:r>
      </w:hyperlink>
      <w:r>
        <w:rPr>
          <w:rFonts w:ascii="Times New Roman" w:hAnsi="Times New Roman" w:cs="Times New Roman"/>
          <w:sz w:val="28"/>
          <w:szCs w:val="28"/>
        </w:rPr>
        <w:t xml:space="preserve"> приложения N 1 к настоящим Правилам, а также продажа твердого топлива при наличии печного отопления.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w:t>
      </w:r>
      <w:r>
        <w:rPr>
          <w:rFonts w:ascii="Times New Roman" w:hAnsi="Times New Roman" w:cs="Times New Roman"/>
          <w:sz w:val="28"/>
          <w:szCs w:val="28"/>
        </w:rPr>
        <w:lastRenderedPageBreak/>
        <w:t>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21"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w:t>
      </w:r>
      <w:hyperlink w:anchor="Par127"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w:t>
      </w:r>
      <w:hyperlink w:anchor="Par130"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и </w:t>
      </w:r>
      <w:hyperlink w:anchor="Par134"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Исполнителем коммунальных услуг может выступать лицо из числа лиц, указанных в </w:t>
      </w:r>
      <w:hyperlink w:anchor="Par121"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и </w:t>
      </w:r>
      <w:hyperlink w:anchor="Par127"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37" w:history="1">
        <w:r>
          <w:rPr>
            <w:rFonts w:ascii="Times New Roman" w:hAnsi="Times New Roman" w:cs="Times New Roman"/>
            <w:color w:val="0000FF"/>
            <w:sz w:val="28"/>
            <w:szCs w:val="28"/>
          </w:rPr>
          <w:t>пунктами 14</w:t>
        </w:r>
      </w:hyperlink>
      <w:r>
        <w:rPr>
          <w:rFonts w:ascii="Times New Roman" w:hAnsi="Times New Roman" w:cs="Times New Roman"/>
          <w:sz w:val="28"/>
          <w:szCs w:val="28"/>
        </w:rPr>
        <w:t xml:space="preserve">,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w:t>
      </w:r>
      <w:hyperlink w:anchor="Par139"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и </w:t>
      </w:r>
      <w:hyperlink w:anchor="Par140"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 w:name="Par121"/>
      <w:bookmarkEnd w:id="2"/>
      <w:r>
        <w:rPr>
          <w:rFonts w:ascii="Times New Roman" w:hAnsi="Times New Roman" w:cs="Times New Roman"/>
          <w:sz w:val="28"/>
          <w:szCs w:val="28"/>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 w:name="Par122"/>
      <w:bookmarkEnd w:id="3"/>
      <w:r>
        <w:rPr>
          <w:rFonts w:ascii="Times New Roman" w:hAnsi="Times New Roman" w:cs="Times New Roman"/>
          <w:sz w:val="28"/>
          <w:szCs w:val="28"/>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w:t>
      </w:r>
      <w:r>
        <w:rPr>
          <w:rFonts w:ascii="Times New Roman" w:hAnsi="Times New Roman" w:cs="Times New Roman"/>
          <w:sz w:val="28"/>
          <w:szCs w:val="28"/>
        </w:rPr>
        <w:lastRenderedPageBreak/>
        <w:t xml:space="preserve">организацией, выбранной в установленном жилищным </w:t>
      </w:r>
      <w:hyperlink r:id="rId3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порядке для управления многоквартирным домом.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 w:name="Par124"/>
      <w:bookmarkEnd w:id="4"/>
      <w:r>
        <w:rPr>
          <w:rFonts w:ascii="Times New Roman" w:hAnsi="Times New Roman" w:cs="Times New Roman"/>
          <w:sz w:val="28"/>
          <w:szCs w:val="28"/>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 w:name="Par127"/>
      <w:bookmarkEnd w:id="5"/>
      <w:r>
        <w:rPr>
          <w:rFonts w:ascii="Times New Roman" w:hAnsi="Times New Roman" w:cs="Times New Roman"/>
          <w:sz w:val="28"/>
          <w:szCs w:val="28"/>
        </w:rPr>
        <w:t>10. Условия предоставления коммунальных услуг собственнику и пользователю жилого дома (домовладения) по его выбору определяются: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 w:name="Par129"/>
      <w:bookmarkEnd w:id="6"/>
      <w:r>
        <w:rPr>
          <w:rFonts w:ascii="Times New Roman" w:hAnsi="Times New Roman" w:cs="Times New Roman"/>
          <w:sz w:val="28"/>
          <w:szCs w:val="28"/>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7" w:name="Par130"/>
      <w:bookmarkEnd w:id="7"/>
      <w:r>
        <w:rPr>
          <w:rFonts w:ascii="Times New Roman" w:hAnsi="Times New Roman" w:cs="Times New Roman"/>
          <w:sz w:val="28"/>
          <w:szCs w:val="28"/>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в договоре безвозмездного пользования - для ссудополучателя по такому договору;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8" w:name="Par134"/>
      <w:bookmarkEnd w:id="8"/>
      <w:r>
        <w:rPr>
          <w:rFonts w:ascii="Times New Roman" w:hAnsi="Times New Roman" w:cs="Times New Roman"/>
          <w:sz w:val="28"/>
          <w:szCs w:val="28"/>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21"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и </w:t>
      </w:r>
      <w:hyperlink w:anchor="Par127"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29" w:history="1">
        <w:r>
          <w:rPr>
            <w:rFonts w:ascii="Times New Roman" w:hAnsi="Times New Roman" w:cs="Times New Roman"/>
            <w:color w:val="0000FF"/>
            <w:sz w:val="28"/>
            <w:szCs w:val="28"/>
          </w:rPr>
          <w:t>подпункте "б" пункта 10</w:t>
        </w:r>
      </w:hyperlink>
      <w:r>
        <w:rPr>
          <w:rFonts w:ascii="Times New Roman" w:hAnsi="Times New Roman" w:cs="Times New Roman"/>
          <w:sz w:val="28"/>
          <w:szCs w:val="28"/>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9" w:name="Par137"/>
      <w:bookmarkEnd w:id="9"/>
      <w:r>
        <w:rPr>
          <w:rFonts w:ascii="Times New Roman" w:hAnsi="Times New Roman" w:cs="Times New Roman"/>
          <w:sz w:val="28"/>
          <w:szCs w:val="28"/>
        </w:rPr>
        <w:t xml:space="preserve">14. Управляющая организация, выбранная в установленном жилищным </w:t>
      </w:r>
      <w:hyperlink r:id="rId3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0" w:name="Par138"/>
      <w:bookmarkEnd w:id="10"/>
      <w:r>
        <w:rPr>
          <w:rFonts w:ascii="Times New Roman" w:hAnsi="Times New Roman" w:cs="Times New Roman"/>
          <w:sz w:val="28"/>
          <w:szCs w:val="28"/>
        </w:rPr>
        <w:lastRenderedPageBreak/>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37"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1" w:name="Par139"/>
      <w:bookmarkEnd w:id="11"/>
      <w:r>
        <w:rPr>
          <w:rFonts w:ascii="Times New Roman" w:hAnsi="Times New Roman" w:cs="Times New Roman"/>
          <w:sz w:val="28"/>
          <w:szCs w:val="28"/>
        </w:rPr>
        <w:t xml:space="preserve">16. Организация, указанная в </w:t>
      </w:r>
      <w:hyperlink w:anchor="Par129" w:history="1">
        <w:r>
          <w:rPr>
            <w:rFonts w:ascii="Times New Roman" w:hAnsi="Times New Roman" w:cs="Times New Roman"/>
            <w:color w:val="0000FF"/>
            <w:sz w:val="28"/>
            <w:szCs w:val="28"/>
          </w:rPr>
          <w:t>подпункте "б" пункта 10</w:t>
        </w:r>
      </w:hyperlink>
      <w:r>
        <w:rPr>
          <w:rFonts w:ascii="Times New Roman" w:hAnsi="Times New Roman" w:cs="Times New Roman"/>
          <w:sz w:val="28"/>
          <w:szCs w:val="28"/>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29" w:history="1">
        <w:r>
          <w:rPr>
            <w:rFonts w:ascii="Times New Roman" w:hAnsi="Times New Roman" w:cs="Times New Roman"/>
            <w:color w:val="0000FF"/>
            <w:sz w:val="28"/>
            <w:szCs w:val="28"/>
          </w:rPr>
          <w:t>подпункте "б" пункта 10</w:t>
        </w:r>
      </w:hyperlink>
      <w:r>
        <w:rPr>
          <w:rFonts w:ascii="Times New Roman" w:hAnsi="Times New Roman" w:cs="Times New Roman"/>
          <w:sz w:val="28"/>
          <w:szCs w:val="28"/>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2" w:name="Par140"/>
      <w:bookmarkEnd w:id="12"/>
      <w:r>
        <w:rPr>
          <w:rFonts w:ascii="Times New Roman" w:hAnsi="Times New Roman" w:cs="Times New Roman"/>
          <w:sz w:val="28"/>
          <w:szCs w:val="28"/>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37"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или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37" w:history="1">
        <w:r>
          <w:rPr>
            <w:rFonts w:ascii="Times New Roman" w:hAnsi="Times New Roman" w:cs="Times New Roman"/>
            <w:color w:val="0000FF"/>
            <w:sz w:val="28"/>
            <w:szCs w:val="28"/>
          </w:rPr>
          <w:t>пунктах 14</w:t>
        </w:r>
      </w:hyperlink>
      <w:r>
        <w:rPr>
          <w:rFonts w:ascii="Times New Roman" w:hAnsi="Times New Roman" w:cs="Times New Roman"/>
          <w:sz w:val="28"/>
          <w:szCs w:val="28"/>
        </w:rPr>
        <w:t xml:space="preserve"> и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w:t>
      </w:r>
      <w:r>
        <w:rPr>
          <w:rFonts w:ascii="Times New Roman" w:hAnsi="Times New Roman" w:cs="Times New Roman"/>
          <w:sz w:val="28"/>
          <w:szCs w:val="28"/>
        </w:rPr>
        <w:lastRenderedPageBreak/>
        <w:t xml:space="preserve">коммунальных услуг управляющей организацией либо товариществом или кооперативом, указанных в </w:t>
      </w:r>
      <w:hyperlink w:anchor="Par137"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или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29" w:history="1">
        <w:r>
          <w:rPr>
            <w:rFonts w:ascii="Times New Roman" w:hAnsi="Times New Roman" w:cs="Times New Roman"/>
            <w:color w:val="0000FF"/>
            <w:sz w:val="28"/>
            <w:szCs w:val="28"/>
          </w:rPr>
          <w:t>подпункте "б" пункта 10</w:t>
        </w:r>
      </w:hyperlink>
      <w:r>
        <w:rPr>
          <w:rFonts w:ascii="Times New Roman" w:hAnsi="Times New Roman" w:cs="Times New Roman"/>
          <w:sz w:val="28"/>
          <w:szCs w:val="28"/>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Условия договора, содержащего положения</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коммунальных услуг, и порядок</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его заключения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Договор, содержащий положения о предоставлении коммунальных услуг, должен включать: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дату и место заключения договора;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наименование, адрес, реквизиты расчетного счета и иную контактную информацию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3" w:name="Par154"/>
      <w:bookmarkEnd w:id="13"/>
      <w:r>
        <w:rPr>
          <w:rFonts w:ascii="Times New Roman" w:hAnsi="Times New Roman" w:cs="Times New Roman"/>
          <w:sz w:val="28"/>
          <w:szCs w:val="28"/>
        </w:rPr>
        <w:t>в) следующие сведения о потребителе: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физического лица - фамилия, имя, отчество, дата рождения, реквизиты документа, удостоверяющего личность, контактный телефон;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юридического лица - наименование (фирменное наименование) и место государственной регистрации, контактный телефон;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4" w:name="Par157"/>
      <w:bookmarkEnd w:id="14"/>
      <w:r>
        <w:rPr>
          <w:rFonts w:ascii="Times New Roman" w:hAnsi="Times New Roman" w:cs="Times New Roman"/>
          <w:sz w:val="28"/>
          <w:szCs w:val="28"/>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5" w:name="Par158"/>
      <w:bookmarkEnd w:id="15"/>
      <w:r>
        <w:rPr>
          <w:rFonts w:ascii="Times New Roman" w:hAnsi="Times New Roman" w:cs="Times New Roman"/>
          <w:sz w:val="28"/>
          <w:szCs w:val="28"/>
        </w:rPr>
        <w:t>д) наименование предоставляемой потребителю коммунальной услуги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требования к качеству предоставляемой коммунальной услуги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6" w:name="Par161"/>
      <w:bookmarkEnd w:id="16"/>
      <w:r>
        <w:rPr>
          <w:rFonts w:ascii="Times New Roman" w:hAnsi="Times New Roman" w:cs="Times New Roman"/>
          <w:sz w:val="28"/>
          <w:szCs w:val="28"/>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7" w:name="Par164"/>
      <w:bookmarkEnd w:id="17"/>
      <w:r>
        <w:rPr>
          <w:rFonts w:ascii="Times New Roman" w:hAnsi="Times New Roman" w:cs="Times New Roman"/>
          <w:sz w:val="28"/>
          <w:szCs w:val="28"/>
        </w:rPr>
        <w:t xml:space="preserve">л) меры социальной поддержки по оплате коммунальных услуг, предоставленные потребителю коммунальных услуг в соответствии с </w:t>
      </w:r>
      <w:hyperlink r:id="rId3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случае предоставления таких мер);</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адрес и способ доставки потребителю счета для оплаты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права, обязанности и ответственность исполнителя и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 основания и порядок приостановки и ограничения предоставления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основания и порядок изменения и расторжения договора;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8" w:name="Par170"/>
      <w:bookmarkEnd w:id="18"/>
      <w:r>
        <w:rPr>
          <w:rFonts w:ascii="Times New Roman" w:hAnsi="Times New Roman" w:cs="Times New Roman"/>
          <w:sz w:val="28"/>
          <w:szCs w:val="28"/>
        </w:rPr>
        <w:t>с) срок действия договора.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19" w:name="Par171"/>
      <w:bookmarkEnd w:id="19"/>
      <w:r>
        <w:rPr>
          <w:rFonts w:ascii="Times New Roman" w:hAnsi="Times New Roman" w:cs="Times New Roman"/>
          <w:sz w:val="28"/>
          <w:szCs w:val="28"/>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виды и количество сельскохозяйственных животных и птиц (при наличии);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площадь земельного участка, не занятого жилым домом и надворными постройками;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режим водопотребления на полив земельного участка;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мощность применяемых устройств, с помощью которых осуществляется потребление коммунальных ресурсов.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0" w:name="Par178"/>
      <w:bookmarkEnd w:id="20"/>
      <w:r>
        <w:rPr>
          <w:rFonts w:ascii="Times New Roman" w:hAnsi="Times New Roman" w:cs="Times New Roman"/>
          <w:sz w:val="28"/>
          <w:szCs w:val="28"/>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124" w:history="1">
        <w:r>
          <w:rPr>
            <w:rFonts w:ascii="Times New Roman" w:hAnsi="Times New Roman" w:cs="Times New Roman"/>
            <w:color w:val="0000FF"/>
            <w:sz w:val="28"/>
            <w:szCs w:val="28"/>
          </w:rPr>
          <w:t>"б" пункта 9</w:t>
        </w:r>
      </w:hyperlink>
      <w:r>
        <w:rPr>
          <w:rFonts w:ascii="Times New Roman" w:hAnsi="Times New Roman" w:cs="Times New Roman"/>
          <w:sz w:val="28"/>
          <w:szCs w:val="28"/>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37"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или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4"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w:t>
      </w:r>
      <w:hyperlink w:anchor="Par157"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w:t>
      </w:r>
      <w:hyperlink w:anchor="Par158"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w:t>
      </w:r>
      <w:hyperlink w:anchor="Par161" w:history="1">
        <w:r>
          <w:rPr>
            <w:rFonts w:ascii="Times New Roman" w:hAnsi="Times New Roman" w:cs="Times New Roman"/>
            <w:color w:val="0000FF"/>
            <w:sz w:val="28"/>
            <w:szCs w:val="28"/>
          </w:rPr>
          <w:t>"з"</w:t>
        </w:r>
      </w:hyperlink>
      <w:r>
        <w:rPr>
          <w:rFonts w:ascii="Times New Roman" w:hAnsi="Times New Roman" w:cs="Times New Roman"/>
          <w:sz w:val="28"/>
          <w:szCs w:val="28"/>
        </w:rPr>
        <w:t xml:space="preserve">, </w:t>
      </w:r>
      <w:hyperlink w:anchor="Par164" w:history="1">
        <w:r>
          <w:rPr>
            <w:rFonts w:ascii="Times New Roman" w:hAnsi="Times New Roman" w:cs="Times New Roman"/>
            <w:color w:val="0000FF"/>
            <w:sz w:val="28"/>
            <w:szCs w:val="28"/>
          </w:rPr>
          <w:t>"л"</w:t>
        </w:r>
      </w:hyperlink>
      <w:r>
        <w:rPr>
          <w:rFonts w:ascii="Times New Roman" w:hAnsi="Times New Roman" w:cs="Times New Roman"/>
          <w:sz w:val="28"/>
          <w:szCs w:val="28"/>
        </w:rPr>
        <w:t xml:space="preserve"> и </w:t>
      </w:r>
      <w:hyperlink w:anchor="Par170" w:history="1">
        <w:r>
          <w:rPr>
            <w:rFonts w:ascii="Times New Roman" w:hAnsi="Times New Roman" w:cs="Times New Roman"/>
            <w:color w:val="0000FF"/>
            <w:sz w:val="28"/>
            <w:szCs w:val="28"/>
          </w:rPr>
          <w:t>"с" пункта 19</w:t>
        </w:r>
      </w:hyperlink>
      <w:r>
        <w:rPr>
          <w:rFonts w:ascii="Times New Roman" w:hAnsi="Times New Roman" w:cs="Times New Roman"/>
          <w:sz w:val="28"/>
          <w:szCs w:val="28"/>
        </w:rPr>
        <w:t xml:space="preserve"> и </w:t>
      </w:r>
      <w:hyperlink w:anchor="Par171"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 xml:space="preserve"> настоящих Правил, с приложением к нему копий следующих документов: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право собственности (пользования) на помещение в многоквартирном доме (жилой дом);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документы, подтверждающие информацию, указанную в </w:t>
      </w:r>
      <w:hyperlink w:anchor="Par161" w:history="1">
        <w:r>
          <w:rPr>
            <w:rFonts w:ascii="Times New Roman" w:hAnsi="Times New Roman" w:cs="Times New Roman"/>
            <w:color w:val="0000FF"/>
            <w:sz w:val="28"/>
            <w:szCs w:val="28"/>
          </w:rPr>
          <w:t>подпункте "з" пункта 19</w:t>
        </w:r>
      </w:hyperlink>
      <w:r>
        <w:rPr>
          <w:rFonts w:ascii="Times New Roman" w:hAnsi="Times New Roman" w:cs="Times New Roman"/>
          <w:sz w:val="28"/>
          <w:szCs w:val="28"/>
        </w:rPr>
        <w:t xml:space="preserve"> и </w:t>
      </w:r>
      <w:hyperlink w:anchor="Par171"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 xml:space="preserve"> настоящих Правил (при их наличии у заявителя).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1" w:name="Par182"/>
      <w:bookmarkEnd w:id="21"/>
      <w:r>
        <w:rPr>
          <w:rFonts w:ascii="Times New Roman" w:hAnsi="Times New Roman" w:cs="Times New Roman"/>
          <w:sz w:val="28"/>
          <w:szCs w:val="28"/>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124" w:history="1">
        <w:r>
          <w:rPr>
            <w:rFonts w:ascii="Times New Roman" w:hAnsi="Times New Roman" w:cs="Times New Roman"/>
            <w:color w:val="0000FF"/>
            <w:sz w:val="28"/>
            <w:szCs w:val="28"/>
          </w:rPr>
          <w:t>"б" пункта 9</w:t>
        </w:r>
      </w:hyperlink>
      <w:r>
        <w:rPr>
          <w:rFonts w:ascii="Times New Roman" w:hAnsi="Times New Roman" w:cs="Times New Roman"/>
          <w:sz w:val="28"/>
          <w:szCs w:val="28"/>
        </w:rPr>
        <w:t xml:space="preserve"> и </w:t>
      </w:r>
      <w:hyperlink w:anchor="Par129" w:history="1">
        <w:r>
          <w:rPr>
            <w:rFonts w:ascii="Times New Roman" w:hAnsi="Times New Roman" w:cs="Times New Roman"/>
            <w:color w:val="0000FF"/>
            <w:sz w:val="28"/>
            <w:szCs w:val="28"/>
          </w:rPr>
          <w:t>подпункте "б" пункта 10</w:t>
        </w:r>
      </w:hyperlink>
      <w:r>
        <w:rPr>
          <w:rFonts w:ascii="Times New Roman" w:hAnsi="Times New Roman" w:cs="Times New Roman"/>
          <w:sz w:val="28"/>
          <w:szCs w:val="28"/>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54"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w:t>
      </w:r>
      <w:hyperlink w:anchor="Par157"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w:t>
      </w:r>
      <w:hyperlink w:anchor="Par158"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w:t>
      </w:r>
      <w:hyperlink w:anchor="Par161" w:history="1">
        <w:r>
          <w:rPr>
            <w:rFonts w:ascii="Times New Roman" w:hAnsi="Times New Roman" w:cs="Times New Roman"/>
            <w:color w:val="0000FF"/>
            <w:sz w:val="28"/>
            <w:szCs w:val="28"/>
          </w:rPr>
          <w:t>"з"</w:t>
        </w:r>
      </w:hyperlink>
      <w:r>
        <w:rPr>
          <w:rFonts w:ascii="Times New Roman" w:hAnsi="Times New Roman" w:cs="Times New Roman"/>
          <w:sz w:val="28"/>
          <w:szCs w:val="28"/>
        </w:rPr>
        <w:t xml:space="preserve">, </w:t>
      </w:r>
      <w:hyperlink w:anchor="Par164" w:history="1">
        <w:r>
          <w:rPr>
            <w:rFonts w:ascii="Times New Roman" w:hAnsi="Times New Roman" w:cs="Times New Roman"/>
            <w:color w:val="0000FF"/>
            <w:sz w:val="28"/>
            <w:szCs w:val="28"/>
          </w:rPr>
          <w:t>"л"</w:t>
        </w:r>
      </w:hyperlink>
      <w:r>
        <w:rPr>
          <w:rFonts w:ascii="Times New Roman" w:hAnsi="Times New Roman" w:cs="Times New Roman"/>
          <w:sz w:val="28"/>
          <w:szCs w:val="28"/>
        </w:rPr>
        <w:t xml:space="preserve"> и </w:t>
      </w:r>
      <w:hyperlink w:anchor="Par170" w:history="1">
        <w:r>
          <w:rPr>
            <w:rFonts w:ascii="Times New Roman" w:hAnsi="Times New Roman" w:cs="Times New Roman"/>
            <w:color w:val="0000FF"/>
            <w:sz w:val="28"/>
            <w:szCs w:val="28"/>
          </w:rPr>
          <w:t>"с" пункта 19</w:t>
        </w:r>
      </w:hyperlink>
      <w:r>
        <w:rPr>
          <w:rFonts w:ascii="Times New Roman" w:hAnsi="Times New Roman" w:cs="Times New Roman"/>
          <w:sz w:val="28"/>
          <w:szCs w:val="28"/>
        </w:rPr>
        <w:t xml:space="preserve"> и </w:t>
      </w:r>
      <w:hyperlink w:anchor="Par171"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 xml:space="preserve"> настоящих Правил, и копий документов, указанных в </w:t>
      </w:r>
      <w:hyperlink w:anchor="Par178" w:history="1">
        <w:r>
          <w:rPr>
            <w:rFonts w:ascii="Times New Roman" w:hAnsi="Times New Roman" w:cs="Times New Roman"/>
            <w:color w:val="0000FF"/>
            <w:sz w:val="28"/>
            <w:szCs w:val="28"/>
          </w:rPr>
          <w:t>пункте 22</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2" w:name="Par186"/>
      <w:bookmarkEnd w:id="22"/>
      <w:r>
        <w:rPr>
          <w:rFonts w:ascii="Times New Roman" w:hAnsi="Times New Roman" w:cs="Times New Roman"/>
          <w:sz w:val="28"/>
          <w:szCs w:val="28"/>
        </w:rP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4"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w:t>
      </w:r>
      <w:hyperlink w:anchor="Par157"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w:t>
      </w:r>
      <w:hyperlink w:anchor="Par158"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w:t>
      </w:r>
      <w:hyperlink w:anchor="Par161" w:history="1">
        <w:r>
          <w:rPr>
            <w:rFonts w:ascii="Times New Roman" w:hAnsi="Times New Roman" w:cs="Times New Roman"/>
            <w:color w:val="0000FF"/>
            <w:sz w:val="28"/>
            <w:szCs w:val="28"/>
          </w:rPr>
          <w:t>"з"</w:t>
        </w:r>
      </w:hyperlink>
      <w:r>
        <w:rPr>
          <w:rFonts w:ascii="Times New Roman" w:hAnsi="Times New Roman" w:cs="Times New Roman"/>
          <w:sz w:val="28"/>
          <w:szCs w:val="28"/>
        </w:rPr>
        <w:t xml:space="preserve">, </w:t>
      </w:r>
      <w:hyperlink w:anchor="Par164" w:history="1">
        <w:r>
          <w:rPr>
            <w:rFonts w:ascii="Times New Roman" w:hAnsi="Times New Roman" w:cs="Times New Roman"/>
            <w:color w:val="0000FF"/>
            <w:sz w:val="28"/>
            <w:szCs w:val="28"/>
          </w:rPr>
          <w:t>"л"</w:t>
        </w:r>
      </w:hyperlink>
      <w:r>
        <w:rPr>
          <w:rFonts w:ascii="Times New Roman" w:hAnsi="Times New Roman" w:cs="Times New Roman"/>
          <w:sz w:val="28"/>
          <w:szCs w:val="28"/>
        </w:rPr>
        <w:t xml:space="preserve"> и </w:t>
      </w:r>
      <w:hyperlink w:anchor="Par170" w:history="1">
        <w:r>
          <w:rPr>
            <w:rFonts w:ascii="Times New Roman" w:hAnsi="Times New Roman" w:cs="Times New Roman"/>
            <w:color w:val="0000FF"/>
            <w:sz w:val="28"/>
            <w:szCs w:val="28"/>
          </w:rPr>
          <w:t>"с" пункта 19</w:t>
        </w:r>
      </w:hyperlink>
      <w:r>
        <w:rPr>
          <w:rFonts w:ascii="Times New Roman" w:hAnsi="Times New Roman" w:cs="Times New Roman"/>
          <w:sz w:val="28"/>
          <w:szCs w:val="28"/>
        </w:rPr>
        <w:t xml:space="preserve"> и </w:t>
      </w:r>
      <w:hyperlink w:anchor="Par171"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 xml:space="preserve"> настоящих Правил, и копии документов, указанных в </w:t>
      </w:r>
      <w:hyperlink w:anchor="Par178" w:history="1">
        <w:r>
          <w:rPr>
            <w:rFonts w:ascii="Times New Roman" w:hAnsi="Times New Roman" w:cs="Times New Roman"/>
            <w:color w:val="0000FF"/>
            <w:sz w:val="28"/>
            <w:szCs w:val="28"/>
          </w:rPr>
          <w:t>пункте 22</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о заключении договора, содержащего положения о предоставлении коммунальных услуг, подписанное таким лицом;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копия доверенности, выданной уполномоченному лицу в письменной форме всеми или большинством собственников;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информация и документы, указанные в </w:t>
      </w:r>
      <w:hyperlink w:anchor="Par154"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w:t>
      </w:r>
      <w:hyperlink w:anchor="Par157"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w:t>
      </w:r>
      <w:hyperlink w:anchor="Par158"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w:t>
      </w:r>
      <w:hyperlink w:anchor="Par161" w:history="1">
        <w:r>
          <w:rPr>
            <w:rFonts w:ascii="Times New Roman" w:hAnsi="Times New Roman" w:cs="Times New Roman"/>
            <w:color w:val="0000FF"/>
            <w:sz w:val="28"/>
            <w:szCs w:val="28"/>
          </w:rPr>
          <w:t>"з"</w:t>
        </w:r>
      </w:hyperlink>
      <w:r>
        <w:rPr>
          <w:rFonts w:ascii="Times New Roman" w:hAnsi="Times New Roman" w:cs="Times New Roman"/>
          <w:sz w:val="28"/>
          <w:szCs w:val="28"/>
        </w:rPr>
        <w:t xml:space="preserve">, </w:t>
      </w:r>
      <w:hyperlink w:anchor="Par164" w:history="1">
        <w:r>
          <w:rPr>
            <w:rFonts w:ascii="Times New Roman" w:hAnsi="Times New Roman" w:cs="Times New Roman"/>
            <w:color w:val="0000FF"/>
            <w:sz w:val="28"/>
            <w:szCs w:val="28"/>
          </w:rPr>
          <w:t>"л"</w:t>
        </w:r>
      </w:hyperlink>
      <w:r>
        <w:rPr>
          <w:rFonts w:ascii="Times New Roman" w:hAnsi="Times New Roman" w:cs="Times New Roman"/>
          <w:sz w:val="28"/>
          <w:szCs w:val="28"/>
        </w:rPr>
        <w:t xml:space="preserve"> и </w:t>
      </w:r>
      <w:hyperlink w:anchor="Par170" w:history="1">
        <w:r>
          <w:rPr>
            <w:rFonts w:ascii="Times New Roman" w:hAnsi="Times New Roman" w:cs="Times New Roman"/>
            <w:color w:val="0000FF"/>
            <w:sz w:val="28"/>
            <w:szCs w:val="28"/>
          </w:rPr>
          <w:t>"с" пункта 19</w:t>
        </w:r>
      </w:hyperlink>
      <w:r>
        <w:rPr>
          <w:rFonts w:ascii="Times New Roman" w:hAnsi="Times New Roman" w:cs="Times New Roman"/>
          <w:sz w:val="28"/>
          <w:szCs w:val="28"/>
        </w:rPr>
        <w:t xml:space="preserve"> и </w:t>
      </w:r>
      <w:hyperlink w:anchor="Par171"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 xml:space="preserve"> настоящих Правил (при их наличии).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82" w:history="1">
        <w:r>
          <w:rPr>
            <w:rFonts w:ascii="Times New Roman" w:hAnsi="Times New Roman" w:cs="Times New Roman"/>
            <w:color w:val="0000FF"/>
            <w:sz w:val="28"/>
            <w:szCs w:val="28"/>
          </w:rPr>
          <w:t>пунктах 23</w:t>
        </w:r>
      </w:hyperlink>
      <w:r>
        <w:rPr>
          <w:rFonts w:ascii="Times New Roman" w:hAnsi="Times New Roman" w:cs="Times New Roman"/>
          <w:sz w:val="28"/>
          <w:szCs w:val="28"/>
        </w:rPr>
        <w:t xml:space="preserve"> и </w:t>
      </w:r>
      <w:hyperlink w:anchor="Par186" w:history="1">
        <w:r>
          <w:rPr>
            <w:rFonts w:ascii="Times New Roman" w:hAnsi="Times New Roman" w:cs="Times New Roman"/>
            <w:color w:val="0000FF"/>
            <w:sz w:val="28"/>
            <w:szCs w:val="28"/>
          </w:rPr>
          <w:t>24</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37" w:history="1">
        <w:r>
          <w:rPr>
            <w:rFonts w:ascii="Times New Roman" w:hAnsi="Times New Roman" w:cs="Times New Roman"/>
            <w:color w:val="0000FF"/>
            <w:sz w:val="28"/>
            <w:szCs w:val="28"/>
          </w:rPr>
          <w:t>пунктах 14</w:t>
        </w:r>
      </w:hyperlink>
      <w:r>
        <w:rPr>
          <w:rFonts w:ascii="Times New Roman" w:hAnsi="Times New Roman" w:cs="Times New Roman"/>
          <w:sz w:val="28"/>
          <w:szCs w:val="28"/>
        </w:rPr>
        <w:t xml:space="preserve">,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w:t>
      </w:r>
      <w:hyperlink w:anchor="Par139"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и </w:t>
      </w:r>
      <w:hyperlink w:anchor="Par140"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37" w:history="1">
        <w:r>
          <w:rPr>
            <w:rFonts w:ascii="Times New Roman" w:hAnsi="Times New Roman" w:cs="Times New Roman"/>
            <w:color w:val="0000FF"/>
            <w:sz w:val="28"/>
            <w:szCs w:val="28"/>
          </w:rPr>
          <w:t>пунктах 14</w:t>
        </w:r>
      </w:hyperlink>
      <w:r>
        <w:rPr>
          <w:rFonts w:ascii="Times New Roman" w:hAnsi="Times New Roman" w:cs="Times New Roman"/>
          <w:sz w:val="28"/>
          <w:szCs w:val="28"/>
        </w:rPr>
        <w:t xml:space="preserve">,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w:t>
      </w:r>
      <w:hyperlink w:anchor="Par139"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и </w:t>
      </w:r>
      <w:hyperlink w:anchor="Par140"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37" w:history="1">
        <w:r>
          <w:rPr>
            <w:rFonts w:ascii="Times New Roman" w:hAnsi="Times New Roman" w:cs="Times New Roman"/>
            <w:color w:val="0000FF"/>
            <w:sz w:val="28"/>
            <w:szCs w:val="28"/>
          </w:rPr>
          <w:t>пунктах 14</w:t>
        </w:r>
      </w:hyperlink>
      <w:r>
        <w:rPr>
          <w:rFonts w:ascii="Times New Roman" w:hAnsi="Times New Roman" w:cs="Times New Roman"/>
          <w:sz w:val="28"/>
          <w:szCs w:val="28"/>
        </w:rPr>
        <w:t xml:space="preserve">, </w:t>
      </w:r>
      <w:hyperlink w:anchor="Par138"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w:t>
      </w:r>
      <w:hyperlink w:anchor="Par139"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и </w:t>
      </w:r>
      <w:hyperlink w:anchor="Par140"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IV. Права и обязанности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Исполнитель обязан: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71" w:history="1">
        <w:r>
          <w:rPr>
            <w:rFonts w:ascii="Times New Roman" w:hAnsi="Times New Roman" w:cs="Times New Roman"/>
            <w:color w:val="0000FF"/>
            <w:sz w:val="28"/>
            <w:szCs w:val="28"/>
          </w:rPr>
          <w:t>пунктом 20</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w:t>
      </w:r>
      <w:r>
        <w:rPr>
          <w:rFonts w:ascii="Times New Roman" w:hAnsi="Times New Roman" w:cs="Times New Roman"/>
          <w:sz w:val="28"/>
          <w:szCs w:val="28"/>
        </w:rPr>
        <w:lastRenderedPageBreak/>
        <w:t>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уведомлять потребителей не реже 1 раза в квартал путем указания в платежных документах о:</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применении в случае непредставления потребителем сведений о показаниях приборов учета информации, указанной в </w:t>
      </w:r>
      <w:hyperlink w:anchor="Par351" w:history="1">
        <w:r>
          <w:rPr>
            <w:rFonts w:ascii="Times New Roman" w:hAnsi="Times New Roman" w:cs="Times New Roman"/>
            <w:color w:val="0000FF"/>
            <w:sz w:val="28"/>
            <w:szCs w:val="28"/>
          </w:rPr>
          <w:t>пункте 59</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последствиях несанкционированного вмешательства в работу прибора учета, расположенного в жилом или в нежилом помещении потребителя, </w:t>
      </w:r>
      <w:r>
        <w:rPr>
          <w:rFonts w:ascii="Times New Roman" w:hAnsi="Times New Roman" w:cs="Times New Roman"/>
          <w:sz w:val="28"/>
          <w:szCs w:val="28"/>
        </w:rPr>
        <w:lastRenderedPageBreak/>
        <w:t>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дату и время проведения работ, вид работ и продолжительность их проведения;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должность, фамилию, имя и отчество лица, ответственного за проведение работ;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w:t>
      </w:r>
      <w:r>
        <w:rPr>
          <w:rFonts w:ascii="Times New Roman" w:hAnsi="Times New Roman" w:cs="Times New Roman"/>
          <w:sz w:val="28"/>
          <w:szCs w:val="28"/>
        </w:rPr>
        <w:lastRenderedPageBreak/>
        <w:t>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адреса и номера телефонов диспетчерской, аварийно-диспетчерской службы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размеры тарифов на коммунальные ресурсы, надбавок к тарифам и реквизиты нормативных правовых актов, которыми они установлены;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праве потребителей обратиться за установкой приборов учета в организацию, которая в соответствии с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форма оплаты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настоящими Правилами, а также информация о настоящих Правилах;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обеспечить установку и ввод в эксплуатацию коллективного (общедомового) прибора учета, соответствующего требованиям </w:t>
      </w:r>
      <w:hyperlink r:id="rId38"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об обеспечении единства </w:t>
      </w:r>
      <w:r>
        <w:rPr>
          <w:rFonts w:ascii="Times New Roman" w:hAnsi="Times New Roman" w:cs="Times New Roman"/>
          <w:sz w:val="28"/>
          <w:szCs w:val="28"/>
        </w:rPr>
        <w:lastRenderedPageBreak/>
        <w:t>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39"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0" w:history="1">
        <w:r>
          <w:rPr>
            <w:rFonts w:ascii="Times New Roman" w:hAnsi="Times New Roman" w:cs="Times New Roman"/>
            <w:color w:val="0000FF"/>
            <w:sz w:val="28"/>
            <w:szCs w:val="28"/>
          </w:rPr>
          <w:t>законодательству</w:t>
        </w:r>
      </w:hyperlink>
      <w:r>
        <w:rPr>
          <w:rFonts w:ascii="Times New Roman" w:hAnsi="Times New Roman" w:cs="Times New Roman"/>
          <w:sz w:val="28"/>
          <w:szCs w:val="28"/>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 нести иные обязанности, предусмотренные жилищным </w:t>
      </w:r>
      <w:hyperlink r:id="rId4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Исполнитель имеет право:</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требовать от потребителя полного возмещения убытков, возникших по его вине, в случае невыполнения обязанности допускать в занимаемое им </w:t>
      </w:r>
      <w:r>
        <w:rPr>
          <w:rFonts w:ascii="Times New Roman" w:hAnsi="Times New Roman" w:cs="Times New Roman"/>
          <w:sz w:val="28"/>
          <w:szCs w:val="28"/>
        </w:rPr>
        <w:lastRenderedPageBreak/>
        <w:t xml:space="preserve">жилое или нежилое помещение представителей исполнителя (в том числе работников аварийных служб в случаях, указанных в </w:t>
      </w:r>
      <w:hyperlink w:anchor="Par275" w:history="1">
        <w:r>
          <w:rPr>
            <w:rFonts w:ascii="Times New Roman" w:hAnsi="Times New Roman" w:cs="Times New Roman"/>
            <w:color w:val="0000FF"/>
            <w:sz w:val="28"/>
            <w:szCs w:val="28"/>
          </w:rPr>
          <w:t>подпункте "е" пункта 34</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приостанавливать или ограничивать в порядке, установленном настоящими Правилами, подачу потребителю коммунальных ресурсов;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привлекать на основании соответствующего договора, содержащего условие об обеспечении требований </w:t>
      </w:r>
      <w:hyperlink r:id="rId42"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 защите персональных данных, организацию или индивидуального предпринимателя: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снятия показаний индивидуальных, общих (квартирных), коллективных (общедомовых) приборов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доставки платежных документов потребителям;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начисления платы за коммунальные услуги и подготовки доставки платежных документов потребителям;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осуществлять иные права, предусмотренные жилищным </w:t>
      </w:r>
      <w:hyperlink r:id="rId4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 Права и обязанности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Потребитель имеет право:</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получать в необходимых объемах коммунальные услуги надлежащего качества;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w:t>
      </w:r>
      <w:r>
        <w:rPr>
          <w:rFonts w:ascii="Times New Roman" w:hAnsi="Times New Roman" w:cs="Times New Roman"/>
          <w:sz w:val="28"/>
          <w:szCs w:val="28"/>
        </w:rPr>
        <w:lastRenderedPageBreak/>
        <w:t>период временного отсутствия потребителя в занимаемом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5"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6"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w:t>
      </w:r>
      <w:r>
        <w:rPr>
          <w:rFonts w:ascii="Times New Roman" w:hAnsi="Times New Roman" w:cs="Times New Roman"/>
          <w:sz w:val="28"/>
          <w:szCs w:val="28"/>
        </w:rPr>
        <w:lastRenderedPageBreak/>
        <w:t>обязанность по договору, содержащему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 осуществлять иные права, предусмотренные жилищным </w:t>
      </w:r>
      <w:hyperlink r:id="rId4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Потребитель обязан: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8"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об обеспечении единства измерений и прошедшие поверку;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3" w:name="Par275"/>
      <w:bookmarkEnd w:id="23"/>
      <w:r>
        <w:rPr>
          <w:rFonts w:ascii="Times New Roman" w:hAnsi="Times New Roman" w:cs="Times New Roman"/>
          <w:sz w:val="28"/>
          <w:szCs w:val="28"/>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w:t>
      </w:r>
      <w:r>
        <w:rPr>
          <w:rFonts w:ascii="Times New Roman" w:hAnsi="Times New Roman" w:cs="Times New Roman"/>
          <w:sz w:val="28"/>
          <w:szCs w:val="28"/>
        </w:rPr>
        <w:lastRenderedPageBreak/>
        <w:t xml:space="preserve">технического и санитарного состояния внутриквартирного оборудования в заранее согласованное с исполнителем в порядке, указанном в </w:t>
      </w:r>
      <w:hyperlink w:anchor="Par433" w:history="1">
        <w:r>
          <w:rPr>
            <w:rFonts w:ascii="Times New Roman" w:hAnsi="Times New Roman" w:cs="Times New Roman"/>
            <w:color w:val="0000FF"/>
            <w:sz w:val="28"/>
            <w:szCs w:val="28"/>
          </w:rPr>
          <w:t>пункте 85</w:t>
        </w:r>
      </w:hyperlink>
      <w:r>
        <w:rPr>
          <w:rFonts w:ascii="Times New Roman" w:hAnsi="Times New Roman" w:cs="Times New Roman"/>
          <w:sz w:val="28"/>
          <w:szCs w:val="28"/>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33" w:history="1">
        <w:r>
          <w:rPr>
            <w:rFonts w:ascii="Times New Roman" w:hAnsi="Times New Roman" w:cs="Times New Roman"/>
            <w:color w:val="0000FF"/>
            <w:sz w:val="28"/>
            <w:szCs w:val="28"/>
          </w:rPr>
          <w:t>пункте 85</w:t>
        </w:r>
      </w:hyperlink>
      <w:r>
        <w:rPr>
          <w:rFonts w:ascii="Times New Roman" w:hAnsi="Times New Roman" w:cs="Times New Roman"/>
          <w:sz w:val="28"/>
          <w:szCs w:val="28"/>
        </w:rPr>
        <w:t xml:space="preserve"> настоящих Правил, время, но не чаще 1 раза в 3 месяца;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4" w:name="Par279"/>
      <w:bookmarkEnd w:id="24"/>
      <w:r>
        <w:rPr>
          <w:rFonts w:ascii="Times New Roman" w:hAnsi="Times New Roman" w:cs="Times New Roman"/>
          <w:sz w:val="28"/>
          <w:szCs w:val="28"/>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 нести иные обязанности, предусмотренные жилищным </w:t>
      </w:r>
      <w:hyperlink r:id="rId4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5" w:name="Par281"/>
      <w:bookmarkEnd w:id="25"/>
      <w:r>
        <w:rPr>
          <w:rFonts w:ascii="Times New Roman" w:hAnsi="Times New Roman" w:cs="Times New Roman"/>
          <w:sz w:val="28"/>
          <w:szCs w:val="28"/>
        </w:rPr>
        <w:t>35. Потребитель не вправе: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производить слив теплоносителя из системы отопления без разрешения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 Порядок расчета и внесения платы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hyperlink w:anchor="Par1120" w:history="1">
        <w:r>
          <w:rPr>
            <w:rFonts w:ascii="Times New Roman" w:hAnsi="Times New Roman" w:cs="Times New Roman"/>
            <w:color w:val="0000FF"/>
            <w:sz w:val="28"/>
            <w:szCs w:val="28"/>
          </w:rPr>
          <w:t>Расчет</w:t>
        </w:r>
      </w:hyperlink>
      <w:r>
        <w:rPr>
          <w:rFonts w:ascii="Times New Roman" w:hAnsi="Times New Roman" w:cs="Times New Roman"/>
          <w:sz w:val="28"/>
          <w:szCs w:val="28"/>
        </w:rPr>
        <w:t xml:space="preserve"> размера платы за коммунальные услуги производится в порядке, установленном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Расчетный период для оплаты коммунальных услуг устанавливается равным календарному месяцу.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государственном регулировании цен (тарифов).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надбавок к тарифам (ценам) размер платы за коммунальные услуги рассчитывается с учетом таких надбавок.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w:t>
      </w:r>
      <w:r>
        <w:rPr>
          <w:rFonts w:ascii="Times New Roman" w:hAnsi="Times New Roman" w:cs="Times New Roman"/>
          <w:sz w:val="28"/>
          <w:szCs w:val="28"/>
        </w:rPr>
        <w:lastRenderedPageBreak/>
        <w:t>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20" w:history="1">
        <w:r>
          <w:rPr>
            <w:rFonts w:ascii="Times New Roman" w:hAnsi="Times New Roman" w:cs="Times New Roman"/>
            <w:color w:val="0000FF"/>
            <w:sz w:val="28"/>
            <w:szCs w:val="28"/>
          </w:rPr>
          <w:t>приложению N 2</w:t>
        </w:r>
      </w:hyperlink>
      <w:r>
        <w:rPr>
          <w:rFonts w:ascii="Times New Roman" w:hAnsi="Times New Roman" w:cs="Times New Roman"/>
          <w:sz w:val="28"/>
          <w:szCs w:val="28"/>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государственном регулировании тарифов для расчета постоянной составляющей платы.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36"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6" w:name="Par303"/>
      <w:bookmarkEnd w:id="26"/>
      <w:r>
        <w:rPr>
          <w:rFonts w:ascii="Times New Roman" w:hAnsi="Times New Roman" w:cs="Times New Roman"/>
          <w:sz w:val="28"/>
          <w:szCs w:val="28"/>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28" w:history="1">
        <w:r>
          <w:rPr>
            <w:rFonts w:ascii="Times New Roman" w:hAnsi="Times New Roman" w:cs="Times New Roman"/>
            <w:color w:val="0000FF"/>
            <w:sz w:val="28"/>
            <w:szCs w:val="28"/>
          </w:rPr>
          <w:t>формулой 1</w:t>
        </w:r>
      </w:hyperlink>
      <w:r>
        <w:rPr>
          <w:rFonts w:ascii="Times New Roman" w:hAnsi="Times New Roman" w:cs="Times New Roman"/>
          <w:sz w:val="28"/>
          <w:szCs w:val="28"/>
        </w:rPr>
        <w:t xml:space="preserve"> приложения N 2 к настоящим Правилам исходя из показаний такого прибора учета за расчетный период.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w:t>
      </w:r>
      <w:r>
        <w:rPr>
          <w:rFonts w:ascii="Times New Roman" w:hAnsi="Times New Roman" w:cs="Times New Roman"/>
          <w:sz w:val="28"/>
          <w:szCs w:val="28"/>
        </w:rPr>
        <w:lastRenderedPageBreak/>
        <w:t xml:space="preserve">потребителю в жилом помещении, определяется в соответствии с </w:t>
      </w:r>
      <w:hyperlink w:anchor="Par1153" w:history="1">
        <w:r>
          <w:rPr>
            <w:rFonts w:ascii="Times New Roman" w:hAnsi="Times New Roman" w:cs="Times New Roman"/>
            <w:color w:val="0000FF"/>
            <w:sz w:val="28"/>
            <w:szCs w:val="28"/>
          </w:rPr>
          <w:t>формулами 4</w:t>
        </w:r>
      </w:hyperlink>
      <w:r>
        <w:rPr>
          <w:rFonts w:ascii="Times New Roman" w:hAnsi="Times New Roman" w:cs="Times New Roman"/>
          <w:sz w:val="28"/>
          <w:szCs w:val="28"/>
        </w:rPr>
        <w:t xml:space="preserve"> и </w:t>
      </w:r>
      <w:hyperlink w:anchor="Par1163"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приложения N 2 к настоящим Правилам исходя из нормативов потребления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35" w:history="1">
        <w:r>
          <w:rPr>
            <w:rFonts w:ascii="Times New Roman" w:hAnsi="Times New Roman" w:cs="Times New Roman"/>
            <w:color w:val="0000FF"/>
            <w:sz w:val="28"/>
            <w:szCs w:val="28"/>
          </w:rPr>
          <w:t>формулой 2</w:t>
        </w:r>
      </w:hyperlink>
      <w:r>
        <w:rPr>
          <w:rFonts w:ascii="Times New Roman" w:hAnsi="Times New Roman" w:cs="Times New Roman"/>
          <w:sz w:val="28"/>
          <w:szCs w:val="28"/>
        </w:rPr>
        <w:t xml:space="preserve"> приложения N 2 к настоящим Правилам исходя из норматива потребления коммунальной услуги или в соответствии с </w:t>
      </w:r>
      <w:hyperlink w:anchor="Par1143" w:history="1">
        <w:r>
          <w:rPr>
            <w:rFonts w:ascii="Times New Roman" w:hAnsi="Times New Roman" w:cs="Times New Roman"/>
            <w:color w:val="0000FF"/>
            <w:sz w:val="28"/>
            <w:szCs w:val="28"/>
          </w:rPr>
          <w:t>формулой 3</w:t>
        </w:r>
      </w:hyperlink>
      <w:r>
        <w:rPr>
          <w:rFonts w:ascii="Times New Roman" w:hAnsi="Times New Roman" w:cs="Times New Roman"/>
          <w:sz w:val="28"/>
          <w:szCs w:val="28"/>
        </w:rPr>
        <w:t xml:space="preserve"> приложения N 2 к настоящим Правилам исходя из показаний коллективного (общедомового) прибора учета тепловой энергии.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51" w:history="1">
        <w:r>
          <w:rPr>
            <w:rFonts w:ascii="Times New Roman" w:hAnsi="Times New Roman" w:cs="Times New Roman"/>
            <w:color w:val="0000FF"/>
            <w:sz w:val="28"/>
            <w:szCs w:val="28"/>
          </w:rPr>
          <w:t>пункте 59</w:t>
        </w:r>
      </w:hyperlink>
      <w:r>
        <w:rPr>
          <w:rFonts w:ascii="Times New Roman" w:hAnsi="Times New Roman" w:cs="Times New Roman"/>
          <w:sz w:val="28"/>
          <w:szCs w:val="28"/>
        </w:rPr>
        <w:t xml:space="preserve"> настоящих Правил, определяется исходя из данных, указанных в </w:t>
      </w:r>
      <w:hyperlink w:anchor="Par351" w:history="1">
        <w:r>
          <w:rPr>
            <w:rFonts w:ascii="Times New Roman" w:hAnsi="Times New Roman" w:cs="Times New Roman"/>
            <w:color w:val="0000FF"/>
            <w:sz w:val="28"/>
            <w:szCs w:val="28"/>
          </w:rPr>
          <w:t>пункте 59</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153" w:history="1">
        <w:r>
          <w:rPr>
            <w:rFonts w:ascii="Times New Roman" w:hAnsi="Times New Roman" w:cs="Times New Roman"/>
            <w:color w:val="0000FF"/>
            <w:sz w:val="28"/>
            <w:szCs w:val="28"/>
          </w:rPr>
          <w:t>формулой 4</w:t>
        </w:r>
      </w:hyperlink>
      <w:r>
        <w:rPr>
          <w:rFonts w:ascii="Times New Roman" w:hAnsi="Times New Roman" w:cs="Times New Roman"/>
          <w:sz w:val="28"/>
          <w:szCs w:val="28"/>
        </w:rPr>
        <w:t xml:space="preserve"> приложения N 2 к настоящим Правилам исходя из норматива водоотведения.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7" w:name="Par308"/>
      <w:bookmarkEnd w:id="27"/>
      <w:r>
        <w:rPr>
          <w:rFonts w:ascii="Times New Roman" w:hAnsi="Times New Roman" w:cs="Times New Roman"/>
          <w:sz w:val="28"/>
          <w:szCs w:val="28"/>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128" w:history="1">
        <w:r>
          <w:rPr>
            <w:rFonts w:ascii="Times New Roman" w:hAnsi="Times New Roman" w:cs="Times New Roman"/>
            <w:color w:val="0000FF"/>
            <w:sz w:val="28"/>
            <w:szCs w:val="28"/>
          </w:rPr>
          <w:t>формулой 1</w:t>
        </w:r>
      </w:hyperlink>
      <w:r>
        <w:rPr>
          <w:rFonts w:ascii="Times New Roman" w:hAnsi="Times New Roman" w:cs="Times New Roman"/>
          <w:sz w:val="28"/>
          <w:szCs w:val="28"/>
        </w:rPr>
        <w:t xml:space="preserve"> приложения N 2 к настоящим Правилам исходя из показаний такого прибора учета за расчетный период.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Расчетный объем коммунального ресурса за расчетный период определяется на основании данных, указанных в </w:t>
      </w:r>
      <w:hyperlink w:anchor="Par351" w:history="1">
        <w:r>
          <w:rPr>
            <w:rFonts w:ascii="Times New Roman" w:hAnsi="Times New Roman" w:cs="Times New Roman"/>
            <w:color w:val="0000FF"/>
            <w:sz w:val="28"/>
            <w:szCs w:val="28"/>
          </w:rPr>
          <w:t>пункте 59</w:t>
        </w:r>
      </w:hyperlink>
      <w:r>
        <w:rPr>
          <w:rFonts w:ascii="Times New Roman" w:hAnsi="Times New Roman" w:cs="Times New Roman"/>
          <w:sz w:val="28"/>
          <w:szCs w:val="28"/>
        </w:rPr>
        <w:t xml:space="preserve"> настоящих Правил, а при отсутствии таких данных определяется: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w:t>
      </w:r>
      <w:r>
        <w:rPr>
          <w:rFonts w:ascii="Times New Roman" w:hAnsi="Times New Roman" w:cs="Times New Roman"/>
          <w:sz w:val="28"/>
          <w:szCs w:val="28"/>
        </w:rPr>
        <w:lastRenderedPageBreak/>
        <w:t>законодательства Российской Федерации о водоснабжении, электроснабжении и газоснабжении;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водоотведения - исходя из суммарного объема потребленных холодной воды и горячей воды;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отопления - в соответствии с </w:t>
      </w:r>
      <w:hyperlink w:anchor="Par1135" w:history="1">
        <w:r>
          <w:rPr>
            <w:rFonts w:ascii="Times New Roman" w:hAnsi="Times New Roman" w:cs="Times New Roman"/>
            <w:color w:val="0000FF"/>
            <w:sz w:val="28"/>
            <w:szCs w:val="28"/>
          </w:rPr>
          <w:t>формулами 2</w:t>
        </w:r>
      </w:hyperlink>
      <w:r>
        <w:rPr>
          <w:rFonts w:ascii="Times New Roman" w:hAnsi="Times New Roman" w:cs="Times New Roman"/>
          <w:sz w:val="28"/>
          <w:szCs w:val="28"/>
        </w:rPr>
        <w:t xml:space="preserve"> и </w:t>
      </w:r>
      <w:hyperlink w:anchor="Par1143"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8" w:name="Par314"/>
      <w:bookmarkEnd w:id="28"/>
      <w:r>
        <w:rPr>
          <w:rFonts w:ascii="Times New Roman" w:hAnsi="Times New Roman" w:cs="Times New Roman"/>
          <w:sz w:val="28"/>
          <w:szCs w:val="28"/>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24" w:history="1">
        <w:r>
          <w:rPr>
            <w:rFonts w:ascii="Times New Roman" w:hAnsi="Times New Roman" w:cs="Times New Roman"/>
            <w:color w:val="0000FF"/>
            <w:sz w:val="28"/>
            <w:szCs w:val="28"/>
          </w:rPr>
          <w:t>формулой 10</w:t>
        </w:r>
      </w:hyperlink>
      <w:r>
        <w:rPr>
          <w:rFonts w:ascii="Times New Roman" w:hAnsi="Times New Roman" w:cs="Times New Roman"/>
          <w:sz w:val="28"/>
          <w:szCs w:val="28"/>
        </w:rPr>
        <w:t xml:space="preserve">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31" w:history="1">
        <w:r>
          <w:rPr>
            <w:rFonts w:ascii="Times New Roman" w:hAnsi="Times New Roman" w:cs="Times New Roman"/>
            <w:color w:val="0000FF"/>
            <w:sz w:val="28"/>
            <w:szCs w:val="28"/>
          </w:rPr>
          <w:t>формулами 11</w:t>
        </w:r>
      </w:hyperlink>
      <w:r>
        <w:rPr>
          <w:rFonts w:ascii="Times New Roman" w:hAnsi="Times New Roman" w:cs="Times New Roman"/>
          <w:sz w:val="28"/>
          <w:szCs w:val="28"/>
        </w:rPr>
        <w:t xml:space="preserve">, </w:t>
      </w:r>
      <w:hyperlink w:anchor="Par1251"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w:t>
      </w:r>
      <w:hyperlink w:anchor="Par1281"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и </w:t>
      </w:r>
      <w:hyperlink w:anchor="Par1294"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29" w:name="Par317"/>
      <w:bookmarkEnd w:id="29"/>
      <w:r>
        <w:rPr>
          <w:rFonts w:ascii="Times New Roman" w:hAnsi="Times New Roman" w:cs="Times New Roman"/>
          <w:sz w:val="28"/>
          <w:szCs w:val="28"/>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03" w:history="1">
        <w:r>
          <w:rPr>
            <w:rFonts w:ascii="Times New Roman" w:hAnsi="Times New Roman" w:cs="Times New Roman"/>
            <w:color w:val="0000FF"/>
            <w:sz w:val="28"/>
            <w:szCs w:val="28"/>
          </w:rPr>
          <w:t>пунктами 42</w:t>
        </w:r>
      </w:hyperlink>
      <w:r>
        <w:rPr>
          <w:rFonts w:ascii="Times New Roman" w:hAnsi="Times New Roman" w:cs="Times New Roman"/>
          <w:sz w:val="28"/>
          <w:szCs w:val="28"/>
        </w:rPr>
        <w:t xml:space="preserve"> и </w:t>
      </w:r>
      <w:hyperlink w:anchor="Par308"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36"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В случае, указанном в </w:t>
      </w:r>
      <w:hyperlink w:anchor="Par317" w:history="1">
        <w:r>
          <w:rPr>
            <w:rFonts w:ascii="Times New Roman" w:hAnsi="Times New Roman" w:cs="Times New Roman"/>
            <w:color w:val="0000FF"/>
            <w:sz w:val="28"/>
            <w:szCs w:val="28"/>
          </w:rPr>
          <w:t>пункте 46</w:t>
        </w:r>
      </w:hyperlink>
      <w:r>
        <w:rPr>
          <w:rFonts w:ascii="Times New Roman" w:hAnsi="Times New Roman" w:cs="Times New Roman"/>
          <w:sz w:val="28"/>
          <w:szCs w:val="28"/>
        </w:rPr>
        <w:t xml:space="preserve"> настоящих Правил, объем коммунального ресурса в размере образовавшейся разницы исполнитель обязан: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0" w:name="Par319"/>
      <w:bookmarkEnd w:id="30"/>
      <w:r>
        <w:rPr>
          <w:rFonts w:ascii="Times New Roman" w:hAnsi="Times New Roman" w:cs="Times New Roman"/>
          <w:sz w:val="28"/>
          <w:szCs w:val="28"/>
        </w:rP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w:t>
      </w:r>
      <w:r>
        <w:rPr>
          <w:rFonts w:ascii="Times New Roman" w:hAnsi="Times New Roman" w:cs="Times New Roman"/>
          <w:sz w:val="28"/>
          <w:szCs w:val="28"/>
        </w:rPr>
        <w:lastRenderedPageBreak/>
        <w:t>холодного и горячего водоснабжения, водоотведения, электроснабжения, газоснабжения для приготовления пищи и (или) подогрева воды;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03" w:history="1">
        <w:r>
          <w:rPr>
            <w:rFonts w:ascii="Times New Roman" w:hAnsi="Times New Roman" w:cs="Times New Roman"/>
            <w:color w:val="0000FF"/>
            <w:sz w:val="28"/>
            <w:szCs w:val="28"/>
          </w:rPr>
          <w:t>пунктом 42</w:t>
        </w:r>
      </w:hyperlink>
      <w:r>
        <w:rPr>
          <w:rFonts w:ascii="Times New Roman" w:hAnsi="Times New Roman" w:cs="Times New Roman"/>
          <w:sz w:val="28"/>
          <w:szCs w:val="28"/>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19" w:history="1">
        <w:r>
          <w:rPr>
            <w:rFonts w:ascii="Times New Roman" w:hAnsi="Times New Roman" w:cs="Times New Roman"/>
            <w:color w:val="0000FF"/>
            <w:sz w:val="28"/>
            <w:szCs w:val="28"/>
          </w:rPr>
          <w:t>подпунктом "а"</w:t>
        </w:r>
      </w:hyperlink>
      <w:r>
        <w:rPr>
          <w:rFonts w:ascii="Times New Roman" w:hAnsi="Times New Roman" w:cs="Times New Roman"/>
          <w:sz w:val="28"/>
          <w:szCs w:val="28"/>
        </w:rPr>
        <w:t xml:space="preserve"> настоящего пункта, превышает объем коммунального ресурса, определенный для потребителя в соответствии с </w:t>
      </w:r>
      <w:hyperlink w:anchor="Par303" w:history="1">
        <w:r>
          <w:rPr>
            <w:rFonts w:ascii="Times New Roman" w:hAnsi="Times New Roman" w:cs="Times New Roman"/>
            <w:color w:val="0000FF"/>
            <w:sz w:val="28"/>
            <w:szCs w:val="28"/>
          </w:rPr>
          <w:t>пунктом 42</w:t>
        </w:r>
      </w:hyperlink>
      <w:r>
        <w:rPr>
          <w:rFonts w:ascii="Times New Roman" w:hAnsi="Times New Roman" w:cs="Times New Roman"/>
          <w:sz w:val="28"/>
          <w:szCs w:val="28"/>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1" w:name="Par321"/>
      <w:bookmarkEnd w:id="31"/>
      <w:r>
        <w:rPr>
          <w:rFonts w:ascii="Times New Roman" w:hAnsi="Times New Roman" w:cs="Times New Roman"/>
          <w:sz w:val="28"/>
          <w:szCs w:val="28"/>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24" w:history="1">
        <w:r>
          <w:rPr>
            <w:rFonts w:ascii="Times New Roman" w:hAnsi="Times New Roman" w:cs="Times New Roman"/>
            <w:color w:val="0000FF"/>
            <w:sz w:val="28"/>
            <w:szCs w:val="28"/>
          </w:rPr>
          <w:t>формулами 10</w:t>
        </w:r>
      </w:hyperlink>
      <w:r>
        <w:rPr>
          <w:rFonts w:ascii="Times New Roman" w:hAnsi="Times New Roman" w:cs="Times New Roman"/>
          <w:sz w:val="28"/>
          <w:szCs w:val="28"/>
        </w:rPr>
        <w:t xml:space="preserve"> и </w:t>
      </w:r>
      <w:hyperlink w:anchor="Par1303"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2" w:name="Par322"/>
      <w:bookmarkEnd w:id="32"/>
      <w:r>
        <w:rPr>
          <w:rFonts w:ascii="Times New Roman" w:hAnsi="Times New Roman" w:cs="Times New Roman"/>
          <w:sz w:val="28"/>
          <w:szCs w:val="28"/>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03" w:history="1">
        <w:r>
          <w:rPr>
            <w:rFonts w:ascii="Times New Roman" w:hAnsi="Times New Roman" w:cs="Times New Roman"/>
            <w:color w:val="0000FF"/>
            <w:sz w:val="28"/>
            <w:szCs w:val="28"/>
          </w:rPr>
          <w:t>пунктом 42</w:t>
        </w:r>
      </w:hyperlink>
      <w:r>
        <w:rPr>
          <w:rFonts w:ascii="Times New Roman" w:hAnsi="Times New Roman" w:cs="Times New Roman"/>
          <w:sz w:val="28"/>
          <w:szCs w:val="28"/>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80" w:history="1">
        <w:r>
          <w:rPr>
            <w:rFonts w:ascii="Times New Roman" w:hAnsi="Times New Roman" w:cs="Times New Roman"/>
            <w:color w:val="0000FF"/>
            <w:sz w:val="28"/>
            <w:szCs w:val="28"/>
          </w:rPr>
          <w:t>формулой 22</w:t>
        </w:r>
      </w:hyperlink>
      <w:r>
        <w:rPr>
          <w:rFonts w:ascii="Times New Roman" w:hAnsi="Times New Roman" w:cs="Times New Roman"/>
          <w:sz w:val="28"/>
          <w:szCs w:val="28"/>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79" w:history="1">
        <w:r>
          <w:rPr>
            <w:rFonts w:ascii="Times New Roman" w:hAnsi="Times New Roman" w:cs="Times New Roman"/>
            <w:color w:val="0000FF"/>
            <w:sz w:val="28"/>
            <w:szCs w:val="28"/>
          </w:rPr>
          <w:t>подпунктом "к" пункта 34</w:t>
        </w:r>
      </w:hyperlink>
      <w:r>
        <w:rPr>
          <w:rFonts w:ascii="Times New Roman" w:hAnsi="Times New Roman" w:cs="Times New Roman"/>
          <w:sz w:val="28"/>
          <w:szCs w:val="28"/>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w:t>
      </w:r>
      <w:r>
        <w:rPr>
          <w:rFonts w:ascii="Times New Roman" w:hAnsi="Times New Roman" w:cs="Times New Roman"/>
          <w:sz w:val="28"/>
          <w:szCs w:val="28"/>
        </w:rPr>
        <w:lastRenderedPageBreak/>
        <w:t>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3" w:name="Par327"/>
      <w:bookmarkEnd w:id="33"/>
      <w:r>
        <w:rPr>
          <w:rFonts w:ascii="Times New Roman" w:hAnsi="Times New Roman" w:cs="Times New Roman"/>
          <w:sz w:val="28"/>
          <w:szCs w:val="28"/>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90" w:history="1">
        <w:r>
          <w:rPr>
            <w:rFonts w:ascii="Times New Roman" w:hAnsi="Times New Roman" w:cs="Times New Roman"/>
            <w:color w:val="0000FF"/>
            <w:sz w:val="28"/>
            <w:szCs w:val="28"/>
          </w:rPr>
          <w:t>формулами 7</w:t>
        </w:r>
      </w:hyperlink>
      <w:r>
        <w:rPr>
          <w:rFonts w:ascii="Times New Roman" w:hAnsi="Times New Roman" w:cs="Times New Roman"/>
          <w:sz w:val="28"/>
          <w:szCs w:val="28"/>
        </w:rPr>
        <w:t xml:space="preserve">, </w:t>
      </w:r>
      <w:hyperlink w:anchor="Par1199"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w:t>
      </w:r>
      <w:hyperlink w:anchor="Par1312"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w:t>
      </w:r>
      <w:hyperlink w:anchor="Par1347"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и </w:t>
      </w:r>
      <w:hyperlink w:anchor="Par1364"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8" w:history="1">
        <w:r>
          <w:rPr>
            <w:rFonts w:ascii="Times New Roman" w:hAnsi="Times New Roman" w:cs="Times New Roman"/>
            <w:color w:val="0000FF"/>
            <w:sz w:val="28"/>
            <w:szCs w:val="28"/>
          </w:rPr>
          <w:t>формулой 9</w:t>
        </w:r>
      </w:hyperlink>
      <w:r>
        <w:rPr>
          <w:rFonts w:ascii="Times New Roman" w:hAnsi="Times New Roman" w:cs="Times New Roman"/>
          <w:sz w:val="28"/>
          <w:szCs w:val="28"/>
        </w:rPr>
        <w:t xml:space="preserve">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90" w:history="1">
        <w:r>
          <w:rPr>
            <w:rFonts w:ascii="Times New Roman" w:hAnsi="Times New Roman" w:cs="Times New Roman"/>
            <w:color w:val="0000FF"/>
            <w:sz w:val="28"/>
            <w:szCs w:val="28"/>
          </w:rPr>
          <w:t>формулой 7</w:t>
        </w:r>
      </w:hyperlink>
      <w:r>
        <w:rPr>
          <w:rFonts w:ascii="Times New Roman" w:hAnsi="Times New Roman" w:cs="Times New Roman"/>
          <w:sz w:val="28"/>
          <w:szCs w:val="28"/>
        </w:rPr>
        <w:t xml:space="preserve"> приложения N 2 к настоящим Правилам без учета показаний комнатных приборов учета электрической энергии.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Расчет размера платы за коммунальные услуги, предоставленные потребителям в жилых помещениях в общежитиях коридорного, </w:t>
      </w:r>
      <w:r>
        <w:rPr>
          <w:rFonts w:ascii="Times New Roman" w:hAnsi="Times New Roman" w:cs="Times New Roman"/>
          <w:sz w:val="28"/>
          <w:szCs w:val="28"/>
        </w:rPr>
        <w:lastRenderedPageBreak/>
        <w:t>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4" w:name="Par334"/>
      <w:bookmarkEnd w:id="34"/>
      <w:r>
        <w:rPr>
          <w:rFonts w:ascii="Times New Roman" w:hAnsi="Times New Roman" w:cs="Times New Roman"/>
          <w:sz w:val="28"/>
          <w:szCs w:val="28"/>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03" w:history="1">
        <w:r>
          <w:rPr>
            <w:rFonts w:ascii="Times New Roman" w:hAnsi="Times New Roman" w:cs="Times New Roman"/>
            <w:color w:val="0000FF"/>
            <w:sz w:val="28"/>
            <w:szCs w:val="28"/>
          </w:rPr>
          <w:t>пунктами 42</w:t>
        </w:r>
      </w:hyperlink>
      <w:r>
        <w:rPr>
          <w:rFonts w:ascii="Times New Roman" w:hAnsi="Times New Roman" w:cs="Times New Roman"/>
          <w:sz w:val="28"/>
          <w:szCs w:val="28"/>
        </w:rPr>
        <w:t xml:space="preserve"> и </w:t>
      </w:r>
      <w:hyperlink w:anchor="Par308"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75" w:history="1">
        <w:r>
          <w:rPr>
            <w:rFonts w:ascii="Times New Roman" w:hAnsi="Times New Roman" w:cs="Times New Roman"/>
            <w:color w:val="0000FF"/>
            <w:sz w:val="28"/>
            <w:szCs w:val="28"/>
          </w:rPr>
          <w:t>формулой 6</w:t>
        </w:r>
      </w:hyperlink>
      <w:r>
        <w:rPr>
          <w:rFonts w:ascii="Times New Roman" w:hAnsi="Times New Roman" w:cs="Times New Roman"/>
          <w:sz w:val="28"/>
          <w:szCs w:val="28"/>
        </w:rPr>
        <w:t xml:space="preserve">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5" w:name="Par336"/>
      <w:bookmarkEnd w:id="35"/>
      <w:r>
        <w:rPr>
          <w:rFonts w:ascii="Times New Roman" w:hAnsi="Times New Roman" w:cs="Times New Roman"/>
          <w:sz w:val="28"/>
          <w:szCs w:val="28"/>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w:t>
      </w:r>
      <w:r>
        <w:rPr>
          <w:rFonts w:ascii="Times New Roman" w:hAnsi="Times New Roman" w:cs="Times New Roman"/>
          <w:sz w:val="28"/>
          <w:szCs w:val="28"/>
        </w:rPr>
        <w:lastRenderedPageBreak/>
        <w:t>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38" w:history="1">
        <w:r>
          <w:rPr>
            <w:rFonts w:ascii="Times New Roman" w:hAnsi="Times New Roman" w:cs="Times New Roman"/>
            <w:color w:val="0000FF"/>
            <w:sz w:val="28"/>
            <w:szCs w:val="28"/>
          </w:rPr>
          <w:t>формулой 18</w:t>
        </w:r>
      </w:hyperlink>
      <w:r>
        <w:rPr>
          <w:rFonts w:ascii="Times New Roman" w:hAnsi="Times New Roman" w:cs="Times New Roman"/>
          <w:sz w:val="28"/>
          <w:szCs w:val="28"/>
        </w:rPr>
        <w:t xml:space="preserve">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55" w:history="1">
        <w:r>
          <w:rPr>
            <w:rFonts w:ascii="Times New Roman" w:hAnsi="Times New Roman" w:cs="Times New Roman"/>
            <w:color w:val="0000FF"/>
            <w:sz w:val="28"/>
            <w:szCs w:val="28"/>
          </w:rPr>
          <w:t>формулой 20</w:t>
        </w:r>
      </w:hyperlink>
      <w:r>
        <w:rPr>
          <w:rFonts w:ascii="Times New Roman" w:hAnsi="Times New Roman" w:cs="Times New Roman"/>
          <w:sz w:val="28"/>
          <w:szCs w:val="28"/>
        </w:rPr>
        <w:t xml:space="preserve"> приложения N 2 к настоящим Правилам как сумма 2 составляющих: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произведение объема потребленной потребителем горячей воды, приготовленной исполнителем, и тарифа на холодную воду;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6" w:name="Par349"/>
      <w:bookmarkEnd w:id="36"/>
      <w:r>
        <w:rPr>
          <w:rFonts w:ascii="Times New Roman" w:hAnsi="Times New Roman" w:cs="Times New Roman"/>
          <w:sz w:val="28"/>
          <w:szCs w:val="28"/>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58. Количество временно проживающих потребителей в жилом помещении определяется на основании заявления, указанного в </w:t>
      </w:r>
      <w:hyperlink w:anchor="Par349" w:history="1">
        <w:r>
          <w:rPr>
            <w:rFonts w:ascii="Times New Roman" w:hAnsi="Times New Roman" w:cs="Times New Roman"/>
            <w:color w:val="0000FF"/>
            <w:sz w:val="28"/>
            <w:szCs w:val="28"/>
          </w:rPr>
          <w:t>подпункте "б" пункта 57</w:t>
        </w:r>
      </w:hyperlink>
      <w:r>
        <w:rPr>
          <w:rFonts w:ascii="Times New Roman" w:hAnsi="Times New Roman" w:cs="Times New Roman"/>
          <w:sz w:val="28"/>
          <w:szCs w:val="28"/>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7" w:name="Par351"/>
      <w:bookmarkEnd w:id="37"/>
      <w:r>
        <w:rPr>
          <w:rFonts w:ascii="Times New Roman" w:hAnsi="Times New Roman" w:cs="Times New Roman"/>
          <w:sz w:val="28"/>
          <w:szCs w:val="28"/>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случае, указанном в </w:t>
      </w:r>
      <w:hyperlink w:anchor="Par438" w:history="1">
        <w:r>
          <w:rPr>
            <w:rFonts w:ascii="Times New Roman" w:hAnsi="Times New Roman" w:cs="Times New Roman"/>
            <w:color w:val="0000FF"/>
            <w:sz w:val="28"/>
            <w:szCs w:val="28"/>
          </w:rPr>
          <w:t>подпункте "д" пункта 85</w:t>
        </w:r>
      </w:hyperlink>
      <w:r>
        <w:rPr>
          <w:rFonts w:ascii="Times New Roman" w:hAnsi="Times New Roman" w:cs="Times New Roman"/>
          <w:sz w:val="28"/>
          <w:szCs w:val="28"/>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39" w:history="1">
        <w:r>
          <w:rPr>
            <w:rFonts w:ascii="Times New Roman" w:hAnsi="Times New Roman" w:cs="Times New Roman"/>
            <w:color w:val="0000FF"/>
            <w:sz w:val="28"/>
            <w:szCs w:val="28"/>
          </w:rPr>
          <w:t>подпунктом "е" пункта 85</w:t>
        </w:r>
      </w:hyperlink>
      <w:r>
        <w:rPr>
          <w:rFonts w:ascii="Times New Roman" w:hAnsi="Times New Roman" w:cs="Times New Roman"/>
          <w:sz w:val="28"/>
          <w:szCs w:val="28"/>
        </w:rPr>
        <w:t xml:space="preserve"> настоящих Правил, но не более 3 расчетных периодов подряд.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60. По истечении указанного в </w:t>
      </w:r>
      <w:hyperlink w:anchor="Par351" w:history="1">
        <w:r>
          <w:rPr>
            <w:rFonts w:ascii="Times New Roman" w:hAnsi="Times New Roman" w:cs="Times New Roman"/>
            <w:color w:val="0000FF"/>
            <w:sz w:val="28"/>
            <w:szCs w:val="28"/>
          </w:rPr>
          <w:t>пункте 59</w:t>
        </w:r>
      </w:hyperlink>
      <w:r>
        <w:rPr>
          <w:rFonts w:ascii="Times New Roman" w:hAnsi="Times New Roman" w:cs="Times New Roman"/>
          <w:sz w:val="28"/>
          <w:szCs w:val="28"/>
        </w:rPr>
        <w:t xml:space="preserve"> настоящих Правил предельного количества расчетных периодов, за которые плата за коммунальную услугу </w:t>
      </w:r>
      <w:r>
        <w:rPr>
          <w:rFonts w:ascii="Times New Roman" w:hAnsi="Times New Roman" w:cs="Times New Roman"/>
          <w:sz w:val="28"/>
          <w:szCs w:val="28"/>
        </w:rPr>
        <w:lastRenderedPageBreak/>
        <w:t xml:space="preserve">определяется по данным, предусмотренным указанным </w:t>
      </w:r>
      <w:hyperlink w:anchor="Par351" w:history="1">
        <w:r>
          <w:rPr>
            <w:rFonts w:ascii="Times New Roman" w:hAnsi="Times New Roman" w:cs="Times New Roman"/>
            <w:color w:val="0000FF"/>
            <w:sz w:val="28"/>
            <w:szCs w:val="28"/>
          </w:rPr>
          <w:t>пунктом</w:t>
        </w:r>
      </w:hyperlink>
      <w:r>
        <w:rPr>
          <w:rFonts w:ascii="Times New Roman" w:hAnsi="Times New Roman" w:cs="Times New Roman"/>
          <w:sz w:val="28"/>
          <w:szCs w:val="28"/>
        </w:rPr>
        <w:t xml:space="preserve">, плата за коммунальную услугу рассчитывается в соответствии с </w:t>
      </w:r>
      <w:hyperlink w:anchor="Par303" w:history="1">
        <w:r>
          <w:rPr>
            <w:rFonts w:ascii="Times New Roman" w:hAnsi="Times New Roman" w:cs="Times New Roman"/>
            <w:color w:val="0000FF"/>
            <w:sz w:val="28"/>
            <w:szCs w:val="28"/>
          </w:rPr>
          <w:t>пунктом 42</w:t>
        </w:r>
      </w:hyperlink>
      <w:r>
        <w:rPr>
          <w:rFonts w:ascii="Times New Roman" w:hAnsi="Times New Roman" w:cs="Times New Roman"/>
          <w:sz w:val="28"/>
          <w:szCs w:val="28"/>
        </w:rPr>
        <w:t xml:space="preserve"> настоящих Правил исходя из нормативов потребления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Перерасчет размера платы должен быть произведен исходя из снятых исполнителем в ходе проверки показаний проверяемого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w:t>
      </w:r>
      <w:r>
        <w:rPr>
          <w:rFonts w:ascii="Times New Roman" w:hAnsi="Times New Roman" w:cs="Times New Roman"/>
          <w:sz w:val="28"/>
          <w:szCs w:val="28"/>
        </w:rPr>
        <w:lastRenderedPageBreak/>
        <w:t>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Потребители обязаны своевременно вносить плату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Если иное не установлено договором, содержащим положения о предоставлении коммунальных услуг, потребитель вправе по своему выбору: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осуществлять предварительную оплату коммунальных услуг в счет будущих расчетных периодов.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В платежном документе указываются: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w:t>
      </w:r>
      <w:r>
        <w:rPr>
          <w:rFonts w:ascii="Times New Roman" w:hAnsi="Times New Roman" w:cs="Times New Roman"/>
          <w:sz w:val="28"/>
          <w:szCs w:val="28"/>
        </w:rPr>
        <w:lastRenderedPageBreak/>
        <w:t>отсутствии централизованных теплоснабжения и (или) горячего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сведения о размере перерасчета (доначисления или уменьшения) платы за коммунальные услуги с указанием оснований, в том числе в связи 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пользованием жилым помещением временно проживающими потребителями;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предоставлением коммунальных услуг ненадлежащего качества и (или) с перерывами, превышающими установленную продолжительность;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иными основаниями, установленными в настоящих Правилах;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сведения о размере задолженности потребителя перед исполнителем за предыдущие расчетные периоды;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сведения о рассрочке и (или) отсрочке внесения платы за коммунальные услуги, предоставленной потребителю в соответствии с </w:t>
      </w:r>
      <w:hyperlink w:anchor="Par397" w:history="1">
        <w:r>
          <w:rPr>
            <w:rFonts w:ascii="Times New Roman" w:hAnsi="Times New Roman" w:cs="Times New Roman"/>
            <w:color w:val="0000FF"/>
            <w:sz w:val="28"/>
            <w:szCs w:val="28"/>
          </w:rPr>
          <w:t>пунктами 72</w:t>
        </w:r>
      </w:hyperlink>
      <w:r>
        <w:rPr>
          <w:rFonts w:ascii="Times New Roman" w:hAnsi="Times New Roman" w:cs="Times New Roman"/>
          <w:sz w:val="28"/>
          <w:szCs w:val="28"/>
        </w:rPr>
        <w:t xml:space="preserve"> и </w:t>
      </w:r>
      <w:hyperlink w:anchor="Par403" w:history="1">
        <w:r>
          <w:rPr>
            <w:rFonts w:ascii="Times New Roman" w:hAnsi="Times New Roman" w:cs="Times New Roman"/>
            <w:color w:val="0000FF"/>
            <w:sz w:val="28"/>
            <w:szCs w:val="28"/>
          </w:rPr>
          <w:t>75</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Примерная </w:t>
      </w:r>
      <w:hyperlink r:id="rId53"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платежного документа для внесения платы за коммунальные услуги и </w:t>
      </w:r>
      <w:hyperlink r:id="rId54" w:history="1">
        <w:r>
          <w:rPr>
            <w:rFonts w:ascii="Times New Roman" w:hAnsi="Times New Roman" w:cs="Times New Roman"/>
            <w:color w:val="0000FF"/>
            <w:sz w:val="28"/>
            <w:szCs w:val="28"/>
          </w:rPr>
          <w:t>методические рекомендации</w:t>
        </w:r>
      </w:hyperlink>
      <w:r>
        <w:rPr>
          <w:rFonts w:ascii="Times New Roman" w:hAnsi="Times New Roman" w:cs="Times New Roman"/>
          <w:sz w:val="28"/>
          <w:szCs w:val="28"/>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8" w:name="Par397"/>
      <w:bookmarkEnd w:id="38"/>
      <w:r>
        <w:rPr>
          <w:rFonts w:ascii="Times New Roman" w:hAnsi="Times New Roman" w:cs="Times New Roman"/>
          <w:sz w:val="28"/>
          <w:szCs w:val="28"/>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w:t>
      </w:r>
      <w:r>
        <w:rPr>
          <w:rFonts w:ascii="Times New Roman" w:hAnsi="Times New Roman" w:cs="Times New Roman"/>
          <w:sz w:val="28"/>
          <w:szCs w:val="28"/>
        </w:rPr>
        <w:lastRenderedPageBreak/>
        <w:t>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Потребитель, получивший от исполнителя платежный документ, указанный в </w:t>
      </w:r>
      <w:hyperlink w:anchor="Par397" w:history="1">
        <w:r>
          <w:rPr>
            <w:rFonts w:ascii="Times New Roman" w:hAnsi="Times New Roman" w:cs="Times New Roman"/>
            <w:color w:val="0000FF"/>
            <w:sz w:val="28"/>
            <w:szCs w:val="28"/>
          </w:rPr>
          <w:t>пункте 72</w:t>
        </w:r>
      </w:hyperlink>
      <w:r>
        <w:rPr>
          <w:rFonts w:ascii="Times New Roman" w:hAnsi="Times New Roman" w:cs="Times New Roman"/>
          <w:sz w:val="28"/>
          <w:szCs w:val="28"/>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w:t>
      </w:r>
      <w:r>
        <w:rPr>
          <w:rFonts w:ascii="Times New Roman" w:hAnsi="Times New Roman" w:cs="Times New Roman"/>
          <w:sz w:val="28"/>
          <w:szCs w:val="28"/>
        </w:rPr>
        <w:lastRenderedPageBreak/>
        <w:t>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39" w:name="Par403"/>
      <w:bookmarkEnd w:id="39"/>
      <w:r>
        <w:rPr>
          <w:rFonts w:ascii="Times New Roman" w:hAnsi="Times New Roman" w:cs="Times New Roman"/>
          <w:sz w:val="28"/>
          <w:szCs w:val="28"/>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397" w:history="1">
        <w:r>
          <w:rPr>
            <w:rFonts w:ascii="Times New Roman" w:hAnsi="Times New Roman" w:cs="Times New Roman"/>
            <w:color w:val="0000FF"/>
            <w:sz w:val="28"/>
            <w:szCs w:val="28"/>
          </w:rPr>
          <w:t>пункте 72</w:t>
        </w:r>
      </w:hyperlink>
      <w:r>
        <w:rPr>
          <w:rFonts w:ascii="Times New Roman" w:hAnsi="Times New Roman" w:cs="Times New Roman"/>
          <w:sz w:val="28"/>
          <w:szCs w:val="28"/>
        </w:rPr>
        <w:t xml:space="preserve"> настоящих Правил, согласовываются потребителем и исполнителем.</w:t>
      </w:r>
    </w:p>
    <w:p w:rsidR="00BC79C1" w:rsidRDefault="00BC79C1" w:rsidP="00BC79C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55" w:history="1">
        <w:r>
          <w:rPr>
            <w:rFonts w:ascii="Times New Roman" w:hAnsi="Times New Roman" w:cs="Times New Roman"/>
            <w:color w:val="0000FF"/>
            <w:sz w:val="28"/>
            <w:szCs w:val="28"/>
          </w:rPr>
          <w:t>статьей 160</w:t>
        </w:r>
      </w:hyperlink>
      <w:r>
        <w:rPr>
          <w:rFonts w:ascii="Times New Roman" w:hAnsi="Times New Roman" w:cs="Times New Roman"/>
          <w:sz w:val="28"/>
          <w:szCs w:val="28"/>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56" w:history="1">
        <w:r>
          <w:rPr>
            <w:rFonts w:ascii="Times New Roman" w:hAnsi="Times New Roman" w:cs="Times New Roman"/>
            <w:color w:val="0000FF"/>
            <w:sz w:val="28"/>
            <w:szCs w:val="28"/>
          </w:rPr>
          <w:t>часть 2 статьи 8</w:t>
        </w:r>
      </w:hyperlink>
      <w:r>
        <w:rPr>
          <w:rFonts w:ascii="Times New Roman" w:hAnsi="Times New Roman" w:cs="Times New Roman"/>
          <w:sz w:val="28"/>
          <w:szCs w:val="28"/>
        </w:rPr>
        <w:t xml:space="preserve"> Федерального закона от 29.12.2004 N 189-ФЗ "О введении в действие Жилищного кодекса Российской Федерации").</w:t>
      </w:r>
    </w:p>
    <w:p w:rsidR="00BC79C1" w:rsidRDefault="00BC79C1" w:rsidP="00BC79C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C79C1" w:rsidRDefault="00BC79C1" w:rsidP="00BC79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27.08.2012 N 857)</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C79C1" w:rsidRDefault="00BC79C1" w:rsidP="00BC79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27.08.2012 N 857)</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VII. Порядок учета коммунальных услуг с использованием</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приборов учета, основания и порядок проведения проверок</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состояния приборов учета и правильности снятия их показаний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использованию допускаются приборы учета утвержденного типа и прошедшие поверку в соответствии с требованиями </w:t>
      </w:r>
      <w:hyperlink r:id="rId59"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60" w:history="1">
        <w:r>
          <w:rPr>
            <w:rFonts w:ascii="Times New Roman" w:hAnsi="Times New Roman" w:cs="Times New Roman"/>
            <w:color w:val="0000FF"/>
            <w:sz w:val="28"/>
            <w:szCs w:val="28"/>
          </w:rPr>
          <w:t>Критерии</w:t>
        </w:r>
      </w:hyperlink>
      <w:r>
        <w:rPr>
          <w:rFonts w:ascii="Times New Roman" w:hAnsi="Times New Roman" w:cs="Times New Roman"/>
          <w:sz w:val="28"/>
          <w:szCs w:val="28"/>
        </w:rPr>
        <w:t xml:space="preserve"> наличия (отсутствия) технической возможности установки приборов учета, а также </w:t>
      </w:r>
      <w:hyperlink r:id="rId61"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акта обследования на предмет установления наличия (отсутствия) технической возможности установки приборов учета и </w:t>
      </w:r>
      <w:hyperlink r:id="rId6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ее заполнения утверждаются Министерством регионального развития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0" w:name="Par428"/>
      <w:bookmarkEnd w:id="40"/>
      <w:r>
        <w:rPr>
          <w:rFonts w:ascii="Times New Roman" w:hAnsi="Times New Roman" w:cs="Times New Roman"/>
          <w:sz w:val="28"/>
          <w:szCs w:val="28"/>
        </w:rPr>
        <w:t>82. Исполнитель обязан: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83. Проверки, указанные в </w:t>
      </w:r>
      <w:hyperlink w:anchor="Par428" w:history="1">
        <w:r>
          <w:rPr>
            <w:rFonts w:ascii="Times New Roman" w:hAnsi="Times New Roman" w:cs="Times New Roman"/>
            <w:color w:val="0000FF"/>
            <w:sz w:val="28"/>
            <w:szCs w:val="28"/>
          </w:rPr>
          <w:t>пункте 82</w:t>
        </w:r>
      </w:hyperlink>
      <w:r>
        <w:rPr>
          <w:rFonts w:ascii="Times New Roman" w:hAnsi="Times New Roman" w:cs="Times New Roman"/>
          <w:sz w:val="28"/>
          <w:szCs w:val="28"/>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28" w:history="1">
        <w:r>
          <w:rPr>
            <w:rFonts w:ascii="Times New Roman" w:hAnsi="Times New Roman" w:cs="Times New Roman"/>
            <w:color w:val="0000FF"/>
            <w:sz w:val="28"/>
            <w:szCs w:val="28"/>
          </w:rPr>
          <w:t>пункте 82</w:t>
        </w:r>
      </w:hyperlink>
      <w:r>
        <w:rPr>
          <w:rFonts w:ascii="Times New Roman" w:hAnsi="Times New Roman" w:cs="Times New Roman"/>
          <w:sz w:val="28"/>
          <w:szCs w:val="28"/>
        </w:rPr>
        <w:t xml:space="preserve"> настоящих Правил проверку и снять показания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1" w:name="Par433"/>
      <w:bookmarkEnd w:id="41"/>
      <w:r>
        <w:rPr>
          <w:rFonts w:ascii="Times New Roman" w:hAnsi="Times New Roman" w:cs="Times New Roman"/>
          <w:sz w:val="28"/>
          <w:szCs w:val="28"/>
        </w:rPr>
        <w:t xml:space="preserve">85. Проверка, указанная в </w:t>
      </w:r>
      <w:hyperlink w:anchor="Par428" w:history="1">
        <w:r>
          <w:rPr>
            <w:rFonts w:ascii="Times New Roman" w:hAnsi="Times New Roman" w:cs="Times New Roman"/>
            <w:color w:val="0000FF"/>
            <w:sz w:val="28"/>
            <w:szCs w:val="28"/>
          </w:rPr>
          <w:t>пункте 82</w:t>
        </w:r>
      </w:hyperlink>
      <w:r>
        <w:rPr>
          <w:rFonts w:ascii="Times New Roman" w:hAnsi="Times New Roman" w:cs="Times New Roman"/>
          <w:sz w:val="28"/>
          <w:szCs w:val="28"/>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2" w:name="Par434"/>
      <w:bookmarkEnd w:id="42"/>
      <w:r>
        <w:rPr>
          <w:rFonts w:ascii="Times New Roman" w:hAnsi="Times New Roman" w:cs="Times New Roman"/>
          <w:sz w:val="28"/>
          <w:szCs w:val="28"/>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3" w:name="Par435"/>
      <w:bookmarkEnd w:id="43"/>
      <w:r>
        <w:rPr>
          <w:rFonts w:ascii="Times New Roman" w:hAnsi="Times New Roman" w:cs="Times New Roman"/>
          <w:sz w:val="28"/>
          <w:szCs w:val="28"/>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4" w:name="Par436"/>
      <w:bookmarkEnd w:id="44"/>
      <w:r>
        <w:rPr>
          <w:rFonts w:ascii="Times New Roman" w:hAnsi="Times New Roman" w:cs="Times New Roman"/>
          <w:sz w:val="28"/>
          <w:szCs w:val="28"/>
        </w:rPr>
        <w:t xml:space="preserve">в) при невыполнении потребителем обязанности, указанной в </w:t>
      </w:r>
      <w:hyperlink w:anchor="Par435" w:history="1">
        <w:r>
          <w:rPr>
            <w:rFonts w:ascii="Times New Roman" w:hAnsi="Times New Roman" w:cs="Times New Roman"/>
            <w:color w:val="0000FF"/>
            <w:sz w:val="28"/>
            <w:szCs w:val="28"/>
          </w:rPr>
          <w:t>подпункте "б"</w:t>
        </w:r>
      </w:hyperlink>
      <w:r>
        <w:rPr>
          <w:rFonts w:ascii="Times New Roman" w:hAnsi="Times New Roman" w:cs="Times New Roman"/>
          <w:sz w:val="28"/>
          <w:szCs w:val="28"/>
        </w:rPr>
        <w:t xml:space="preserve"> настоящего пункта, исполнитель повторно направляет потребителю письменное извещение в порядке, указанном в </w:t>
      </w:r>
      <w:hyperlink w:anchor="Par434"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435" w:history="1">
        <w:r>
          <w:rPr>
            <w:rFonts w:ascii="Times New Roman" w:hAnsi="Times New Roman" w:cs="Times New Roman"/>
            <w:color w:val="0000FF"/>
            <w:sz w:val="28"/>
            <w:szCs w:val="28"/>
          </w:rPr>
          <w:t>подпункте "б"</w:t>
        </w:r>
      </w:hyperlink>
      <w:r>
        <w:rPr>
          <w:rFonts w:ascii="Times New Roman" w:hAnsi="Times New Roman" w:cs="Times New Roman"/>
          <w:sz w:val="28"/>
          <w:szCs w:val="28"/>
        </w:rPr>
        <w:t xml:space="preserve"> настоящего пункта;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исполнитель в согласованные с потребителем в соответствии с </w:t>
      </w:r>
      <w:hyperlink w:anchor="Par435" w:history="1">
        <w:r>
          <w:rPr>
            <w:rFonts w:ascii="Times New Roman" w:hAnsi="Times New Roman" w:cs="Times New Roman"/>
            <w:color w:val="0000FF"/>
            <w:sz w:val="28"/>
            <w:szCs w:val="28"/>
          </w:rPr>
          <w:t>подпунктом "б"</w:t>
        </w:r>
      </w:hyperlink>
      <w:r>
        <w:rPr>
          <w:rFonts w:ascii="Times New Roman" w:hAnsi="Times New Roman" w:cs="Times New Roman"/>
          <w:sz w:val="28"/>
          <w:szCs w:val="28"/>
        </w:rPr>
        <w:t xml:space="preserve"> или </w:t>
      </w:r>
      <w:hyperlink w:anchor="Par436"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w:t>
      </w:r>
      <w:r>
        <w:rPr>
          <w:rFonts w:ascii="Times New Roman" w:hAnsi="Times New Roman" w:cs="Times New Roman"/>
          <w:sz w:val="28"/>
          <w:szCs w:val="28"/>
        </w:rPr>
        <w:lastRenderedPageBreak/>
        <w:t>отказа потребителя от подписания акта - исполнителем и 2 незаинтересованными лицами;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5" w:name="Par438"/>
      <w:bookmarkEnd w:id="45"/>
      <w:r>
        <w:rPr>
          <w:rFonts w:ascii="Times New Roman" w:hAnsi="Times New Roman" w:cs="Times New Roman"/>
          <w:sz w:val="28"/>
          <w:szCs w:val="28"/>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6" w:name="Par439"/>
      <w:bookmarkEnd w:id="46"/>
      <w:r>
        <w:rPr>
          <w:rFonts w:ascii="Times New Roman" w:hAnsi="Times New Roman" w:cs="Times New Roman"/>
          <w:sz w:val="28"/>
          <w:szCs w:val="28"/>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VIII. Порядок перерасчета размера платы</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отдельные виды коммунальных услуг за период временного</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отсутствия потребителей в занимаемом жилом помещении,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оборудованном индивидуальным и (или) общим</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(квартирным) прибором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4" w:history="1">
        <w:r>
          <w:rPr>
            <w:rFonts w:ascii="Times New Roman" w:hAnsi="Times New Roman" w:cs="Times New Roman"/>
            <w:color w:val="0000FF"/>
            <w:sz w:val="28"/>
            <w:szCs w:val="28"/>
          </w:rPr>
          <w:t>частью 14 статьи 155</w:t>
        </w:r>
      </w:hyperlink>
      <w:r>
        <w:rPr>
          <w:rFonts w:ascii="Times New Roman" w:hAnsi="Times New Roman" w:cs="Times New Roman"/>
          <w:sz w:val="28"/>
          <w:szCs w:val="28"/>
        </w:rPr>
        <w:t xml:space="preserve"> Жилищного кодекса Российской Федерации последствия несвоевременного и (или) неполного внесения платы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о перерасчете должны прилагаться документы, подтверждающие продолжительность периода временного отсутствия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7" w:name="Par459"/>
      <w:bookmarkEnd w:id="47"/>
      <w:r>
        <w:rPr>
          <w:rFonts w:ascii="Times New Roman" w:hAnsi="Times New Roman" w:cs="Times New Roman"/>
          <w:sz w:val="28"/>
          <w:szCs w:val="28"/>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справка о нахождении на лечении в стационарном лечебном учреждении или на санаторно-курортном лечении;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счета за проживание в гостинице, общежитии или другом месте временного пребывания или их заверенные копии;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w:t>
      </w:r>
      <w:r>
        <w:rPr>
          <w:rFonts w:ascii="Times New Roman" w:hAnsi="Times New Roman" w:cs="Times New Roman"/>
          <w:sz w:val="28"/>
          <w:szCs w:val="28"/>
        </w:rPr>
        <w:lastRenderedPageBreak/>
        <w:t>помещение находилось под непрерывной охраной и пользование которым не осуществлялось;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94. Документы, указанные в </w:t>
      </w:r>
      <w:hyperlink w:anchor="Par459" w:history="1">
        <w:r>
          <w:rPr>
            <w:rFonts w:ascii="Times New Roman" w:hAnsi="Times New Roman" w:cs="Times New Roman"/>
            <w:color w:val="0000FF"/>
            <w:sz w:val="28"/>
            <w:szCs w:val="28"/>
          </w:rPr>
          <w:t>пункте 93</w:t>
        </w:r>
      </w:hyperlink>
      <w:r>
        <w:rPr>
          <w:rFonts w:ascii="Times New Roman" w:hAnsi="Times New Roman" w:cs="Times New Roman"/>
          <w:sz w:val="28"/>
          <w:szCs w:val="28"/>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96. В случае если на период временного отсутствия потребителя исполнителем по обращению потребителя было произведено отключение и </w:t>
      </w:r>
      <w:r>
        <w:rPr>
          <w:rFonts w:ascii="Times New Roman" w:hAnsi="Times New Roman" w:cs="Times New Roman"/>
          <w:sz w:val="28"/>
          <w:szCs w:val="28"/>
        </w:rPr>
        <w:lastRenderedPageBreak/>
        <w:t xml:space="preserve">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459" w:history="1">
        <w:r>
          <w:rPr>
            <w:rFonts w:ascii="Times New Roman" w:hAnsi="Times New Roman" w:cs="Times New Roman"/>
            <w:color w:val="0000FF"/>
            <w:sz w:val="28"/>
            <w:szCs w:val="28"/>
          </w:rPr>
          <w:t>пункте 93</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 Результаты перерасчета размера платы за коммунальные услуги отражаются: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случае подачи заявления о перерасчете после окончания периода временного отсутствия - в очередном платежном документе.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bookmarkStart w:id="48" w:name="Par479"/>
      <w:bookmarkEnd w:id="48"/>
      <w:r>
        <w:rPr>
          <w:rFonts w:ascii="Times New Roman" w:hAnsi="Times New Roman" w:cs="Times New Roman"/>
          <w:sz w:val="28"/>
          <w:szCs w:val="28"/>
        </w:rPr>
        <w:t>IX. Случаи и основания изменения размера платы</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коммунальные услуги при предоставлении коммунальных</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 ненадлежащего качества и (или) с перерывами,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превышающими установленную продолжительность, а также</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перерывах в предоставлении коммунальных услуг</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проведения ремонтных и профилактических работ</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пределах установленной продолжительности перерывов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rPr>
          <w:rFonts w:ascii="Times New Roman" w:hAnsi="Times New Roman" w:cs="Times New Roman"/>
          <w:sz w:val="28"/>
          <w:szCs w:val="28"/>
        </w:rPr>
        <w:lastRenderedPageBreak/>
        <w:t>окончательно начисленного размера платы за соответствующую коммунальную услугу за такой расчетный период.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продолжительности непредоставления коммунальной услуги и норматива потребления коммунальной услуги - для 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08" w:history="1">
        <w:r>
          <w:rPr>
            <w:rFonts w:ascii="Times New Roman" w:hAnsi="Times New Roman" w:cs="Times New Roman"/>
            <w:color w:val="0000FF"/>
            <w:sz w:val="28"/>
            <w:szCs w:val="28"/>
          </w:rPr>
          <w:t>пунктом 43</w:t>
        </w:r>
      </w:hyperlink>
      <w:r>
        <w:rPr>
          <w:rFonts w:ascii="Times New Roman" w:hAnsi="Times New Roman" w:cs="Times New Roman"/>
          <w:sz w:val="28"/>
          <w:szCs w:val="28"/>
        </w:rPr>
        <w:t xml:space="preserve"> настоящих Правил, - для нежилых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49" w:name="Par496"/>
      <w:bookmarkEnd w:id="49"/>
      <w:r>
        <w:rPr>
          <w:rFonts w:ascii="Times New Roman" w:hAnsi="Times New Roman" w:cs="Times New Roman"/>
          <w:sz w:val="28"/>
          <w:szCs w:val="28"/>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20" w:history="1">
        <w:r>
          <w:rPr>
            <w:rFonts w:ascii="Times New Roman" w:hAnsi="Times New Roman" w:cs="Times New Roman"/>
            <w:color w:val="0000FF"/>
            <w:sz w:val="28"/>
            <w:szCs w:val="28"/>
          </w:rPr>
          <w:t>приложением N 2</w:t>
        </w:r>
      </w:hyperlink>
      <w:r>
        <w:rPr>
          <w:rFonts w:ascii="Times New Roman" w:hAnsi="Times New Roman" w:cs="Times New Roman"/>
          <w:sz w:val="28"/>
          <w:szCs w:val="28"/>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686"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20" w:history="1">
        <w:r>
          <w:rPr>
            <w:rFonts w:ascii="Times New Roman" w:hAnsi="Times New Roman" w:cs="Times New Roman"/>
            <w:color w:val="0000FF"/>
            <w:sz w:val="28"/>
            <w:szCs w:val="28"/>
          </w:rPr>
          <w:t>приложением N 2</w:t>
        </w:r>
      </w:hyperlink>
      <w:r>
        <w:rPr>
          <w:rFonts w:ascii="Times New Roman" w:hAnsi="Times New Roman" w:cs="Times New Roman"/>
          <w:sz w:val="28"/>
          <w:szCs w:val="28"/>
        </w:rPr>
        <w:t xml:space="preserve"> к настоящим Правилам, и отношения продолжительности предоставления коммунальной </w:t>
      </w:r>
      <w:r>
        <w:rPr>
          <w:rFonts w:ascii="Times New Roman" w:hAnsi="Times New Roman" w:cs="Times New Roman"/>
          <w:sz w:val="28"/>
          <w:szCs w:val="28"/>
        </w:rPr>
        <w:lastRenderedPageBreak/>
        <w:t>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При применении двухставочных тарифов плата за коммунальную услугу снижается: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 предоставлении коммунальной услуги ненадлежащего качества и (или) с перерывами, превышающими установленную </w:t>
      </w:r>
      <w:hyperlink w:anchor="Par686"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 Порядок установления факта предоставления коммунальных</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 ненадлежащего качества и (или) с перерывами,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превышающими установленную продолжительность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0" w:name="Par508"/>
      <w:bookmarkEnd w:id="50"/>
      <w:r>
        <w:rPr>
          <w:rFonts w:ascii="Times New Roman" w:hAnsi="Times New Roman" w:cs="Times New Roman"/>
          <w:sz w:val="28"/>
          <w:szCs w:val="28"/>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w:t>
      </w:r>
      <w:r>
        <w:rPr>
          <w:rFonts w:ascii="Times New Roman" w:hAnsi="Times New Roman" w:cs="Times New Roman"/>
          <w:sz w:val="28"/>
          <w:szCs w:val="28"/>
        </w:rPr>
        <w:lastRenderedPageBreak/>
        <w:t>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1" w:name="Par513"/>
      <w:bookmarkEnd w:id="51"/>
      <w:r>
        <w:rPr>
          <w:rFonts w:ascii="Times New Roman" w:hAnsi="Times New Roman" w:cs="Times New Roman"/>
          <w:sz w:val="28"/>
          <w:szCs w:val="28"/>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w:t>
      </w:r>
      <w:r>
        <w:rPr>
          <w:rFonts w:ascii="Times New Roman" w:hAnsi="Times New Roman" w:cs="Times New Roman"/>
          <w:sz w:val="28"/>
          <w:szCs w:val="28"/>
        </w:rPr>
        <w:lastRenderedPageBreak/>
        <w:t>систем, обязан незамедлительно довести до такого лица полученную от потребителя информацию.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2" w:name="Par515"/>
      <w:bookmarkEnd w:id="52"/>
      <w:r>
        <w:rPr>
          <w:rFonts w:ascii="Times New Roman" w:hAnsi="Times New Roman" w:cs="Times New Roman"/>
          <w:sz w:val="28"/>
          <w:szCs w:val="28"/>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 По окончании проверки составляется акт проверки.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 параметров качества коммунальной услуги, то акт проверки составляется в соответствии с </w:t>
      </w:r>
      <w:hyperlink w:anchor="Par524" w:history="1">
        <w:r>
          <w:rPr>
            <w:rFonts w:ascii="Times New Roman" w:hAnsi="Times New Roman" w:cs="Times New Roman"/>
            <w:color w:val="0000FF"/>
            <w:sz w:val="28"/>
            <w:szCs w:val="28"/>
          </w:rPr>
          <w:t>пунктом 110</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проверки составляется в количестве экземпляров по числу заинтересованных лиц, участвующих в проверке, подписывается такими </w:t>
      </w:r>
      <w:r>
        <w:rPr>
          <w:rFonts w:ascii="Times New Roman" w:hAnsi="Times New Roman" w:cs="Times New Roman"/>
          <w:sz w:val="28"/>
          <w:szCs w:val="28"/>
        </w:rPr>
        <w:lastRenderedPageBreak/>
        <w:t>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3" w:name="Par524"/>
      <w:bookmarkEnd w:id="53"/>
      <w:r>
        <w:rPr>
          <w:rFonts w:ascii="Times New Roman" w:hAnsi="Times New Roman" w:cs="Times New Roman"/>
          <w:sz w:val="28"/>
          <w:szCs w:val="28"/>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заинтересованный участник проверки вправе инициировать проведение экспертизы качества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w:t>
      </w:r>
      <w:r>
        <w:rPr>
          <w:rFonts w:ascii="Times New Roman" w:hAnsi="Times New Roman" w:cs="Times New Roman"/>
          <w:sz w:val="28"/>
          <w:szCs w:val="28"/>
        </w:rPr>
        <w:lastRenderedPageBreak/>
        <w:t>расходы на ее проведение. Расходы на проведение экспертизы, инициированной иным участником проверки, несет такой участник.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Датой и временем, начиная с которых считается, что коммунальная услуга предоставляется с нарушениями качества, являются: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08" w:history="1">
        <w:r>
          <w:rPr>
            <w:rFonts w:ascii="Times New Roman" w:hAnsi="Times New Roman" w:cs="Times New Roman"/>
            <w:color w:val="0000FF"/>
            <w:sz w:val="28"/>
            <w:szCs w:val="28"/>
          </w:rPr>
          <w:t>пункты 104</w:t>
        </w:r>
      </w:hyperlink>
      <w:r>
        <w:rPr>
          <w:rFonts w:ascii="Times New Roman" w:hAnsi="Times New Roman" w:cs="Times New Roman"/>
          <w:sz w:val="28"/>
          <w:szCs w:val="28"/>
        </w:rPr>
        <w:t xml:space="preserve">, </w:t>
      </w:r>
      <w:hyperlink w:anchor="Par513" w:history="1">
        <w:r>
          <w:rPr>
            <w:rFonts w:ascii="Times New Roman" w:hAnsi="Times New Roman" w:cs="Times New Roman"/>
            <w:color w:val="0000FF"/>
            <w:sz w:val="28"/>
            <w:szCs w:val="28"/>
          </w:rPr>
          <w:t>107</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15" w:history="1">
        <w:r>
          <w:rPr>
            <w:rFonts w:ascii="Times New Roman" w:hAnsi="Times New Roman" w:cs="Times New Roman"/>
            <w:color w:val="0000FF"/>
            <w:sz w:val="28"/>
            <w:szCs w:val="28"/>
          </w:rPr>
          <w:t>пункт 108</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6"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Период нарушения качества коммунальной услуги считается оконченным: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4" w:name="Par536"/>
      <w:bookmarkEnd w:id="54"/>
      <w:r>
        <w:rPr>
          <w:rFonts w:ascii="Times New Roman" w:hAnsi="Times New Roman" w:cs="Times New Roman"/>
          <w:sz w:val="28"/>
          <w:szCs w:val="28"/>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08" w:history="1">
        <w:r>
          <w:rPr>
            <w:rFonts w:ascii="Times New Roman" w:hAnsi="Times New Roman" w:cs="Times New Roman"/>
            <w:color w:val="0000FF"/>
            <w:sz w:val="28"/>
            <w:szCs w:val="28"/>
          </w:rPr>
          <w:t>пунктом 104</w:t>
        </w:r>
      </w:hyperlink>
      <w:r>
        <w:rPr>
          <w:rFonts w:ascii="Times New Roman" w:hAnsi="Times New Roman" w:cs="Times New Roman"/>
          <w:sz w:val="28"/>
          <w:szCs w:val="28"/>
        </w:rPr>
        <w:t xml:space="preserve"> настоящих Правил в журнале регистрации таких фактов;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5" w:name="Par537"/>
      <w:bookmarkEnd w:id="55"/>
      <w:r>
        <w:rPr>
          <w:rFonts w:ascii="Times New Roman" w:hAnsi="Times New Roman" w:cs="Times New Roman"/>
          <w:sz w:val="28"/>
          <w:szCs w:val="28"/>
        </w:rP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40" w:history="1">
        <w:r>
          <w:rPr>
            <w:rFonts w:ascii="Times New Roman" w:hAnsi="Times New Roman" w:cs="Times New Roman"/>
            <w:color w:val="0000FF"/>
            <w:sz w:val="28"/>
            <w:szCs w:val="28"/>
          </w:rPr>
          <w:t>пунктом 113</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6" w:name="Par539"/>
      <w:bookmarkEnd w:id="56"/>
      <w:r>
        <w:rPr>
          <w:rFonts w:ascii="Times New Roman" w:hAnsi="Times New Roman" w:cs="Times New Roman"/>
          <w:sz w:val="28"/>
          <w:szCs w:val="28"/>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7"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7" w:name="Par540"/>
      <w:bookmarkEnd w:id="57"/>
      <w:r>
        <w:rPr>
          <w:rFonts w:ascii="Times New Roman" w:hAnsi="Times New Roman" w:cs="Times New Roman"/>
          <w:sz w:val="28"/>
          <w:szCs w:val="28"/>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36"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537"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и </w:t>
      </w:r>
      <w:hyperlink w:anchor="Par539" w:history="1">
        <w:r>
          <w:rPr>
            <w:rFonts w:ascii="Times New Roman" w:hAnsi="Times New Roman" w:cs="Times New Roman"/>
            <w:color w:val="0000FF"/>
            <w:sz w:val="28"/>
            <w:szCs w:val="28"/>
          </w:rPr>
          <w:t>"г" пункта 112</w:t>
        </w:r>
      </w:hyperlink>
      <w:r>
        <w:rPr>
          <w:rFonts w:ascii="Times New Roman" w:hAnsi="Times New Roman" w:cs="Times New Roman"/>
          <w:sz w:val="28"/>
          <w:szCs w:val="28"/>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w:t>
      </w:r>
      <w:r>
        <w:rPr>
          <w:rFonts w:ascii="Times New Roman" w:hAnsi="Times New Roman" w:cs="Times New Roman"/>
          <w:sz w:val="28"/>
          <w:szCs w:val="28"/>
        </w:rPr>
        <w:lastRenderedPageBreak/>
        <w:t>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XI. Приостановление или ограничение предоставления</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8" w:name="Par555"/>
      <w:bookmarkEnd w:id="58"/>
      <w:r>
        <w:rPr>
          <w:rFonts w:ascii="Times New Roman" w:hAnsi="Times New Roman" w:cs="Times New Roman"/>
          <w:sz w:val="28"/>
          <w:szCs w:val="28"/>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59" w:name="Par556"/>
      <w:bookmarkEnd w:id="59"/>
      <w:r>
        <w:rPr>
          <w:rFonts w:ascii="Times New Roman" w:hAnsi="Times New Roman" w:cs="Times New Roman"/>
          <w:sz w:val="28"/>
          <w:szCs w:val="28"/>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0" w:name="Par559"/>
      <w:bookmarkEnd w:id="60"/>
      <w:r>
        <w:rPr>
          <w:rFonts w:ascii="Times New Roman" w:hAnsi="Times New Roman" w:cs="Times New Roman"/>
          <w:sz w:val="28"/>
          <w:szCs w:val="28"/>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В случаях, указанных в </w:t>
      </w:r>
      <w:hyperlink w:anchor="Par555"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556" w:history="1">
        <w:r>
          <w:rPr>
            <w:rFonts w:ascii="Times New Roman" w:hAnsi="Times New Roman" w:cs="Times New Roman"/>
            <w:color w:val="0000FF"/>
            <w:sz w:val="28"/>
            <w:szCs w:val="28"/>
          </w:rPr>
          <w:t>"б" пункта 115</w:t>
        </w:r>
      </w:hyperlink>
      <w:r>
        <w:rPr>
          <w:rFonts w:ascii="Times New Roman" w:hAnsi="Times New Roman" w:cs="Times New Roman"/>
          <w:sz w:val="28"/>
          <w:szCs w:val="28"/>
        </w:rPr>
        <w:t xml:space="preserve"> настоящих Правил, исполнитель обязан в соответствии с </w:t>
      </w:r>
      <w:hyperlink w:anchor="Par508" w:history="1">
        <w:r>
          <w:rPr>
            <w:rFonts w:ascii="Times New Roman" w:hAnsi="Times New Roman" w:cs="Times New Roman"/>
            <w:color w:val="0000FF"/>
            <w:sz w:val="28"/>
            <w:szCs w:val="28"/>
          </w:rPr>
          <w:t>пунктом 104</w:t>
        </w:r>
      </w:hyperlink>
      <w:r>
        <w:rPr>
          <w:rFonts w:ascii="Times New Roman" w:hAnsi="Times New Roman" w:cs="Times New Roman"/>
          <w:sz w:val="28"/>
          <w:szCs w:val="28"/>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1" w:name="Par561"/>
      <w:bookmarkEnd w:id="61"/>
      <w:r>
        <w:rPr>
          <w:rFonts w:ascii="Times New Roman" w:hAnsi="Times New Roman" w:cs="Times New Roman"/>
          <w:sz w:val="28"/>
          <w:szCs w:val="28"/>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2" w:name="Par563"/>
      <w:bookmarkEnd w:id="62"/>
      <w:r>
        <w:rPr>
          <w:rFonts w:ascii="Times New Roman" w:hAnsi="Times New Roman" w:cs="Times New Roman"/>
          <w:sz w:val="28"/>
          <w:szCs w:val="28"/>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w:t>
      </w:r>
      <w:r>
        <w:rPr>
          <w:rFonts w:ascii="Times New Roman" w:hAnsi="Times New Roman" w:cs="Times New Roman"/>
          <w:sz w:val="28"/>
          <w:szCs w:val="28"/>
        </w:rPr>
        <w:lastRenderedPageBreak/>
        <w:t>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3" w:name="Par569"/>
      <w:bookmarkEnd w:id="63"/>
      <w:r>
        <w:rPr>
          <w:rFonts w:ascii="Times New Roman" w:hAnsi="Times New Roman" w:cs="Times New Roman"/>
          <w:sz w:val="28"/>
          <w:szCs w:val="28"/>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при отсутствии технической возможности введения ограничения в соответствии с </w:t>
      </w:r>
      <w:hyperlink w:anchor="Par569" w:history="1">
        <w:r>
          <w:rPr>
            <w:rFonts w:ascii="Times New Roman" w:hAnsi="Times New Roman" w:cs="Times New Roman"/>
            <w:color w:val="0000FF"/>
            <w:sz w:val="28"/>
            <w:szCs w:val="28"/>
          </w:rPr>
          <w:t>подпунктом "б"</w:t>
        </w:r>
      </w:hyperlink>
      <w:r>
        <w:rPr>
          <w:rFonts w:ascii="Times New Roman" w:hAnsi="Times New Roman" w:cs="Times New Roman"/>
          <w:sz w:val="28"/>
          <w:szCs w:val="28"/>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w:t>
      </w:r>
      <w:r>
        <w:rPr>
          <w:rFonts w:ascii="Times New Roman" w:hAnsi="Times New Roman" w:cs="Times New Roman"/>
          <w:sz w:val="28"/>
          <w:szCs w:val="28"/>
        </w:rPr>
        <w:lastRenderedPageBreak/>
        <w:t>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120. Предоставление коммунальных услуг возобновляется в течение 2 календарных дней со дня устранения причин, указанных в </w:t>
      </w:r>
      <w:hyperlink w:anchor="Par555"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556"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и </w:t>
      </w:r>
      <w:hyperlink w:anchor="Par559" w:history="1">
        <w:r>
          <w:rPr>
            <w:rFonts w:ascii="Times New Roman" w:hAnsi="Times New Roman" w:cs="Times New Roman"/>
            <w:color w:val="0000FF"/>
            <w:sz w:val="28"/>
            <w:szCs w:val="28"/>
          </w:rPr>
          <w:t>"д" пункта 115</w:t>
        </w:r>
      </w:hyperlink>
      <w:r>
        <w:rPr>
          <w:rFonts w:ascii="Times New Roman" w:hAnsi="Times New Roman" w:cs="Times New Roman"/>
          <w:sz w:val="28"/>
          <w:szCs w:val="28"/>
        </w:rPr>
        <w:t xml:space="preserve"> и </w:t>
      </w:r>
      <w:hyperlink w:anchor="Par561" w:history="1">
        <w:r>
          <w:rPr>
            <w:rFonts w:ascii="Times New Roman" w:hAnsi="Times New Roman" w:cs="Times New Roman"/>
            <w:color w:val="0000FF"/>
            <w:sz w:val="28"/>
            <w:szCs w:val="28"/>
          </w:rPr>
          <w:t>пункте 117</w:t>
        </w:r>
      </w:hyperlink>
      <w:r>
        <w:rPr>
          <w:rFonts w:ascii="Times New Roman" w:hAnsi="Times New Roman" w:cs="Times New Roman"/>
          <w:sz w:val="28"/>
          <w:szCs w:val="28"/>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55"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556"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и </w:t>
      </w:r>
      <w:hyperlink w:anchor="Par559" w:history="1">
        <w:r>
          <w:rPr>
            <w:rFonts w:ascii="Times New Roman" w:hAnsi="Times New Roman" w:cs="Times New Roman"/>
            <w:color w:val="0000FF"/>
            <w:sz w:val="28"/>
            <w:szCs w:val="28"/>
          </w:rPr>
          <w:t>"д" пункта 115</w:t>
        </w:r>
      </w:hyperlink>
      <w:r>
        <w:rPr>
          <w:rFonts w:ascii="Times New Roman" w:hAnsi="Times New Roman" w:cs="Times New Roman"/>
          <w:sz w:val="28"/>
          <w:szCs w:val="28"/>
        </w:rPr>
        <w:t xml:space="preserve"> и </w:t>
      </w:r>
      <w:hyperlink w:anchor="Par563" w:history="1">
        <w:r>
          <w:rPr>
            <w:rFonts w:ascii="Times New Roman" w:hAnsi="Times New Roman" w:cs="Times New Roman"/>
            <w:color w:val="0000FF"/>
            <w:sz w:val="28"/>
            <w:szCs w:val="28"/>
          </w:rPr>
          <w:t>пункте "б" пункта 117</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Действия по ограничению или приостановлению предоставления коммунальных услуг не должны приводить 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повреждению общего имущества собственников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нарушению установленных требований пригодности жилого помещения для постоянного проживания граждан.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XII. Особенности предоставления коммунальной услуги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холодному водоснабжению через водоразборную колонку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03" w:history="1">
        <w:r>
          <w:rPr>
            <w:rFonts w:ascii="Times New Roman" w:hAnsi="Times New Roman" w:cs="Times New Roman"/>
            <w:color w:val="0000FF"/>
            <w:sz w:val="28"/>
            <w:szCs w:val="28"/>
          </w:rPr>
          <w:t>пунктом 42</w:t>
        </w:r>
      </w:hyperlink>
      <w:r>
        <w:rPr>
          <w:rFonts w:ascii="Times New Roman" w:hAnsi="Times New Roman" w:cs="Times New Roman"/>
          <w:sz w:val="28"/>
          <w:szCs w:val="28"/>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351" w:history="1">
        <w:r>
          <w:rPr>
            <w:rFonts w:ascii="Times New Roman" w:hAnsi="Times New Roman" w:cs="Times New Roman"/>
            <w:color w:val="0000FF"/>
            <w:sz w:val="28"/>
            <w:szCs w:val="28"/>
          </w:rPr>
          <w:t>пункте 59</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127. Потребители помимо действий, указанных в </w:t>
      </w:r>
      <w:hyperlink w:anchor="Par281" w:history="1">
        <w:r>
          <w:rPr>
            <w:rFonts w:ascii="Times New Roman" w:hAnsi="Times New Roman" w:cs="Times New Roman"/>
            <w:color w:val="0000FF"/>
            <w:sz w:val="28"/>
            <w:szCs w:val="28"/>
          </w:rPr>
          <w:t>пункте 35</w:t>
        </w:r>
      </w:hyperlink>
      <w:r>
        <w:rPr>
          <w:rFonts w:ascii="Times New Roman" w:hAnsi="Times New Roman" w:cs="Times New Roman"/>
          <w:sz w:val="28"/>
          <w:szCs w:val="28"/>
        </w:rPr>
        <w:t xml:space="preserve"> настоящих Правил, не вправе: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производить у водоразборных колонок мытье транспортных средств, животных, а также стирку;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самовольно, без разрешения исполнителя, присоединять к водоразборным колонкам трубы, шланги и иные устройства и сооружения.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XIII. Особенности предоставления коммунальной</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газоснабжения потребителей по централизованной</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сети газоснабжения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597" w:history="1">
        <w:r>
          <w:rPr>
            <w:rFonts w:ascii="Times New Roman" w:hAnsi="Times New Roman" w:cs="Times New Roman"/>
            <w:color w:val="0000FF"/>
            <w:sz w:val="28"/>
            <w:szCs w:val="28"/>
          </w:rPr>
          <w:t>пункте 131</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597" w:history="1">
        <w:r>
          <w:rPr>
            <w:rFonts w:ascii="Times New Roman" w:hAnsi="Times New Roman" w:cs="Times New Roman"/>
            <w:color w:val="0000FF"/>
            <w:sz w:val="28"/>
            <w:szCs w:val="28"/>
          </w:rPr>
          <w:t>пункте 131</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4" w:name="Par597"/>
      <w:bookmarkEnd w:id="64"/>
      <w:r>
        <w:rPr>
          <w:rFonts w:ascii="Times New Roman" w:hAnsi="Times New Roman" w:cs="Times New Roman"/>
          <w:sz w:val="28"/>
          <w:szCs w:val="28"/>
        </w:rP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нанимателем - в части технического обслуживания и текущего ремонта такого оборудования;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собственником - в части капитального ремонта такого оборудования.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Помимо случаев, предусмотренных </w:t>
      </w:r>
      <w:hyperlink w:anchor="Par561" w:history="1">
        <w:r>
          <w:rPr>
            <w:rFonts w:ascii="Times New Roman" w:hAnsi="Times New Roman" w:cs="Times New Roman"/>
            <w:color w:val="0000FF"/>
            <w:sz w:val="28"/>
            <w:szCs w:val="28"/>
          </w:rPr>
          <w:t>пунктом 117</w:t>
        </w:r>
      </w:hyperlink>
      <w:r>
        <w:rPr>
          <w:rFonts w:ascii="Times New Roman" w:hAnsi="Times New Roman" w:cs="Times New Roman"/>
          <w:sz w:val="28"/>
          <w:szCs w:val="28"/>
        </w:rPr>
        <w:t xml:space="preserve"> настоящих Правил, приостановление подачи газа потребителям допускается в случае: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75" w:history="1">
        <w:r>
          <w:rPr>
            <w:rFonts w:ascii="Times New Roman" w:hAnsi="Times New Roman" w:cs="Times New Roman"/>
            <w:color w:val="0000FF"/>
            <w:sz w:val="28"/>
            <w:szCs w:val="28"/>
          </w:rPr>
          <w:t>подпунктом "е" пункта 34</w:t>
        </w:r>
      </w:hyperlink>
      <w:r>
        <w:rPr>
          <w:rFonts w:ascii="Times New Roman" w:hAnsi="Times New Roman" w:cs="Times New Roman"/>
          <w:sz w:val="28"/>
          <w:szCs w:val="28"/>
        </w:rPr>
        <w:t xml:space="preserve"> настоящих Правил, - через 30 дней после письменного предупреждения (уведомления)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597" w:history="1">
        <w:r>
          <w:rPr>
            <w:rFonts w:ascii="Times New Roman" w:hAnsi="Times New Roman" w:cs="Times New Roman"/>
            <w:color w:val="0000FF"/>
            <w:sz w:val="28"/>
            <w:szCs w:val="28"/>
          </w:rPr>
          <w:t>пункте 131</w:t>
        </w:r>
      </w:hyperlink>
      <w:r>
        <w:rPr>
          <w:rFonts w:ascii="Times New Roman" w:hAnsi="Times New Roman" w:cs="Times New Roman"/>
          <w:sz w:val="28"/>
          <w:szCs w:val="28"/>
        </w:rPr>
        <w:t xml:space="preserve"> настоящих Правил, - через 30 дней после письменного предупреждения (уведомления)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w:t>
      </w:r>
      <w:r>
        <w:rPr>
          <w:rFonts w:ascii="Times New Roman" w:hAnsi="Times New Roman" w:cs="Times New Roman"/>
          <w:sz w:val="28"/>
          <w:szCs w:val="28"/>
        </w:rPr>
        <w:lastRenderedPageBreak/>
        <w:t>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XIV. Особенности продажи бытового газа в баллонах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Потребитель вправе потребовать провести контрольное взвешивание газовых баллонов в его присутствии.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XV. Особенности продажи и доставки твердого топлива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146. Отбор потребителем твердого топлива может производиться в месте его продажи или складирования.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XVI. Ответственность исполнителя и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нарушение качества предоставления потребителю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6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настоящими Правилами.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потребитель вправе требовать с исполнителя уплаты неустоек (штрафов, пеней) в размере, указанном в </w:t>
      </w:r>
      <w:hyperlink r:id="rId69"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Российской Федерации "О защите прав потребителей", в случаях, указанных в </w:t>
      </w:r>
      <w:hyperlink w:anchor="Par656" w:history="1">
        <w:r>
          <w:rPr>
            <w:rFonts w:ascii="Times New Roman" w:hAnsi="Times New Roman" w:cs="Times New Roman"/>
            <w:color w:val="0000FF"/>
            <w:sz w:val="28"/>
            <w:szCs w:val="28"/>
          </w:rPr>
          <w:t>пункте 157</w:t>
        </w:r>
      </w:hyperlink>
      <w:r>
        <w:rPr>
          <w:rFonts w:ascii="Times New Roman" w:hAnsi="Times New Roman" w:cs="Times New Roman"/>
          <w:sz w:val="28"/>
          <w:szCs w:val="28"/>
        </w:rPr>
        <w:t xml:space="preserve">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0" w:history="1">
        <w:r>
          <w:rPr>
            <w:rFonts w:ascii="Times New Roman" w:hAnsi="Times New Roman" w:cs="Times New Roman"/>
            <w:color w:val="0000FF"/>
            <w:sz w:val="28"/>
            <w:szCs w:val="28"/>
          </w:rPr>
          <w:t>главой 59</w:t>
        </w:r>
      </w:hyperlink>
      <w:r>
        <w:rPr>
          <w:rFonts w:ascii="Times New Roman" w:hAnsi="Times New Roman" w:cs="Times New Roman"/>
          <w:sz w:val="28"/>
          <w:szCs w:val="28"/>
        </w:rPr>
        <w:t xml:space="preserve"> Гражданского кодекса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w:t>
      </w:r>
      <w:r>
        <w:rPr>
          <w:rFonts w:ascii="Times New Roman" w:hAnsi="Times New Roman" w:cs="Times New Roman"/>
          <w:sz w:val="28"/>
          <w:szCs w:val="28"/>
        </w:rPr>
        <w:lastRenderedPageBreak/>
        <w:t>возникновения права на возмещение такого вреда, удовлетворяются за прошлое время не более чем за 3 года, предшествовавшие предъявлению иска.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потребителя об уплате неустойки (пени), предусмотренной законом или договором, подлежат удовлетворению исполнителем в </w:t>
      </w:r>
      <w:r>
        <w:rPr>
          <w:rFonts w:ascii="Times New Roman" w:hAnsi="Times New Roman" w:cs="Times New Roman"/>
          <w:sz w:val="28"/>
          <w:szCs w:val="28"/>
        </w:rPr>
        <w:lastRenderedPageBreak/>
        <w:t>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155. Если исполнителем вследствие нарушения прав потребителей, предусмотренных жилищным </w:t>
      </w:r>
      <w:hyperlink r:id="rId7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5" w:name="Par656"/>
      <w:bookmarkEnd w:id="65"/>
      <w:r>
        <w:rPr>
          <w:rFonts w:ascii="Times New Roman" w:hAnsi="Times New Roman" w:cs="Times New Roman"/>
          <w:sz w:val="28"/>
          <w:szCs w:val="28"/>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2"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Российской Федерации "О защите прав потребителей", в следующих случаях: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если давление газа в помещении потребителя не соответствует требованиям, установленным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68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w:t>
      </w:r>
      <w:r>
        <w:rPr>
          <w:rFonts w:ascii="Times New Roman" w:hAnsi="Times New Roman" w:cs="Times New Roman"/>
          <w:sz w:val="28"/>
          <w:szCs w:val="28"/>
        </w:rPr>
        <w:lastRenderedPageBreak/>
        <w:t>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в других случаях, предусмотренных договором.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158. Потребитель несет установленную </w:t>
      </w:r>
      <w:hyperlink r:id="rId7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гражданско-правовую ответственность за: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невнесение или несвоевременное внесение платы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4" w:history="1">
        <w:r>
          <w:rPr>
            <w:rFonts w:ascii="Times New Roman" w:hAnsi="Times New Roman" w:cs="Times New Roman"/>
            <w:color w:val="0000FF"/>
            <w:sz w:val="28"/>
            <w:szCs w:val="28"/>
          </w:rPr>
          <w:t>частью 14 статьи 155</w:t>
        </w:r>
      </w:hyperlink>
      <w:r>
        <w:rPr>
          <w:rFonts w:ascii="Times New Roman" w:hAnsi="Times New Roman" w:cs="Times New Roman"/>
          <w:sz w:val="28"/>
          <w:szCs w:val="28"/>
        </w:rPr>
        <w:t xml:space="preserve"> Жилищного кодекса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5" w:history="1">
        <w:r>
          <w:rPr>
            <w:rFonts w:ascii="Times New Roman" w:hAnsi="Times New Roman" w:cs="Times New Roman"/>
            <w:color w:val="0000FF"/>
            <w:sz w:val="28"/>
            <w:szCs w:val="28"/>
          </w:rPr>
          <w:t>главой 59</w:t>
        </w:r>
      </w:hyperlink>
      <w:r>
        <w:rPr>
          <w:rFonts w:ascii="Times New Roman" w:hAnsi="Times New Roman" w:cs="Times New Roman"/>
          <w:sz w:val="28"/>
          <w:szCs w:val="28"/>
        </w:rPr>
        <w:t xml:space="preserve"> Гражданского кодекса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XVII. Контроль за соблюдением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6" w:history="1">
        <w:r>
          <w:rPr>
            <w:rFonts w:ascii="Times New Roman" w:hAnsi="Times New Roman" w:cs="Times New Roman"/>
            <w:color w:val="0000FF"/>
            <w:sz w:val="28"/>
            <w:szCs w:val="28"/>
          </w:rPr>
          <w:t>статьей 20</w:t>
        </w:r>
      </w:hyperlink>
      <w:r>
        <w:rPr>
          <w:rFonts w:ascii="Times New Roman" w:hAnsi="Times New Roman" w:cs="Times New Roman"/>
          <w:sz w:val="28"/>
          <w:szCs w:val="28"/>
        </w:rPr>
        <w:t xml:space="preserve"> Жилищного кодекса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коммунальных услуг собственникам</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пользователям помещений</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многоквартирных домах</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жилых домов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66" w:name="Par686"/>
      <w:bookmarkEnd w:id="66"/>
      <w:r>
        <w:rPr>
          <w:rFonts w:ascii="Times New Roman" w:hAnsi="Times New Roman" w:cs="Times New Roman"/>
          <w:sz w:val="28"/>
          <w:szCs w:val="28"/>
        </w:rPr>
        <w:t>ТРЕБОВАНИЯ К КАЧЕСТВУ КОММУНАЛЬНЫХ УСЛУГ</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Допустимая       │Условия и порядок изменения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│перерывов предоставления│  коммунальную услугу при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коммунальной услуги и  │предоставлении коммунальной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допустимые отклонения  │    услуги ненадлежащего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качества коммунальной  │     качества и (или) с</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       установленную</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     продолжительность</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1. Бесперебойное    допустимая               за каждый час превышения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предоставления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 техническом            пользователям помещений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           многоквартирных домах 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установленными для       жилых домов, утвержденным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наружных водопроводных   Постановлением Правительства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сетей и сооружений (СНиП Российской Федерации от 6</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Правила), с учетом положений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w:t>
      </w:r>
      <w:hyperlink r:id="rId77" w:history="1">
        <w:r>
          <w:rPr>
            <w:rFonts w:ascii="Courier New" w:hAnsi="Courier New" w:cs="Courier New"/>
            <w:color w:val="0000FF"/>
            <w:sz w:val="18"/>
            <w:szCs w:val="18"/>
          </w:rPr>
          <w:t>законодательства</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78"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79" w:history="1">
        <w:r>
          <w:rPr>
            <w:rFonts w:ascii="Courier New" w:hAnsi="Courier New" w:cs="Courier New"/>
            <w:color w:val="0000FF"/>
            <w:sz w:val="18"/>
            <w:szCs w:val="18"/>
          </w:rPr>
          <w:t>2.1.4.1074-01</w:t>
        </w:r>
      </w:hyperlink>
      <w:r>
        <w:rPr>
          <w:rFonts w:ascii="Courier New" w:hAnsi="Courier New" w:cs="Courier New"/>
          <w:sz w:val="18"/>
          <w:szCs w:val="18"/>
        </w:rPr>
        <w:t>)                               суммарно за каждый день</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lastRenderedPageBreak/>
        <w:t xml:space="preserve"> точке водоразбора                            в котором произошло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099" w:history="1">
        <w:r>
          <w:rPr>
            <w:rFonts w:ascii="Courier New" w:hAnsi="Courier New" w:cs="Courier New"/>
            <w:color w:val="0000FF"/>
            <w:sz w:val="18"/>
            <w:szCs w:val="18"/>
          </w:rPr>
          <w:t>&lt;1&gt;</w:t>
        </w:r>
      </w:hyperlink>
      <w:r>
        <w:rPr>
          <w:rFonts w:ascii="Courier New" w:hAnsi="Courier New" w:cs="Courier New"/>
          <w:sz w:val="18"/>
          <w:szCs w:val="18"/>
        </w:rPr>
        <w:t>:                                         отклонение давления: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 многоквартирных                            при давлении, отличающемся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установленного до 25</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от 0,03 МПа (0,3                           процентов,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 водоразборных                              снижается на 0,1 процента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0,1 МПа (1 кгс/кв.                           за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см)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4. Бесперебойное    допустимая               за каждый час превышения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горячее             перерыва подачи горячей  перерыва подачи горячей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 указанное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водоснабжении в связи с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производством ежегодных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ремонтных и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профилактических работ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 (СанПиН</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0" w:history="1">
        <w:r>
          <w:rPr>
            <w:rFonts w:ascii="Courier New" w:hAnsi="Courier New" w:cs="Courier New"/>
            <w:color w:val="0000FF"/>
            <w:sz w:val="18"/>
            <w:szCs w:val="18"/>
          </w:rPr>
          <w:t>2.1.4.2496-09</w:t>
        </w:r>
      </w:hyperlink>
      <w:r>
        <w:rPr>
          <w:rFonts w:ascii="Courier New" w:hAnsi="Courier New" w:cs="Courier New"/>
          <w:sz w:val="18"/>
          <w:szCs w:val="18"/>
        </w:rPr>
        <w:t>)</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соответствия        температуры горячей воды от допустимых отклонений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температуры горячей в точке водоразбора от   температуры горячей воды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коммунальную</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водоразбора         в точке водоразбора,     услугу за расчетный период,</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требованиям         соответствующей          в котором произошло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1"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требованиям              указанное отступление,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          законодательства         снижается на 0,1 процента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Федерации о         Российской Федерации о   размера платы, определенного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техническом         техническом              за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       регулировании: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lastRenderedPageBreak/>
        <w:t xml:space="preserve"> (СанПиН             в ночное время (с 0.00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 час</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2" w:history="1">
        <w:r>
          <w:rPr>
            <w:rFonts w:ascii="Courier New" w:hAnsi="Courier New" w:cs="Courier New"/>
            <w:color w:val="0000FF"/>
            <w:sz w:val="18"/>
            <w:szCs w:val="18"/>
          </w:rPr>
          <w:t>2.1.4.2496-09</w:t>
        </w:r>
      </w:hyperlink>
      <w:r>
        <w:rPr>
          <w:rFonts w:ascii="Courier New" w:hAnsi="Courier New" w:cs="Courier New"/>
          <w:sz w:val="18"/>
          <w:szCs w:val="18"/>
        </w:rPr>
        <w:t xml:space="preserve">) </w:t>
      </w:r>
      <w:hyperlink w:anchor="Par1100" w:history="1">
        <w:r>
          <w:rPr>
            <w:rFonts w:ascii="Courier New" w:hAnsi="Courier New" w:cs="Courier New"/>
            <w:color w:val="0000FF"/>
            <w:sz w:val="18"/>
            <w:szCs w:val="18"/>
          </w:rPr>
          <w:t>&lt;2&gt;</w:t>
        </w:r>
      </w:hyperlink>
      <w:r>
        <w:rPr>
          <w:rFonts w:ascii="Courier New" w:hAnsi="Courier New" w:cs="Courier New"/>
          <w:sz w:val="18"/>
          <w:szCs w:val="18"/>
        </w:rPr>
        <w:t xml:space="preserve">  до 5.00 часов) - не      отступления от допустимых</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 дневное время (с 5.00  течение расчетного периода с</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w:t>
      </w:r>
      <w:hyperlink w:anchor="Par479" w:history="1">
        <w:r>
          <w:rPr>
            <w:rFonts w:ascii="Courier New" w:hAnsi="Courier New" w:cs="Courier New"/>
            <w:color w:val="0000FF"/>
            <w:sz w:val="18"/>
            <w:szCs w:val="18"/>
          </w:rPr>
          <w:t>раздела IX</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которой в точке разбора ниже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горячей воды от  свойств горячей воды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3"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4" w:history="1">
        <w:r>
          <w:rPr>
            <w:rFonts w:ascii="Courier New" w:hAnsi="Courier New" w:cs="Courier New"/>
            <w:color w:val="0000FF"/>
            <w:sz w:val="18"/>
            <w:szCs w:val="18"/>
          </w:rPr>
          <w:t>2.1.4.2496-09</w:t>
        </w:r>
      </w:hyperlink>
      <w:r>
        <w:rPr>
          <w:rFonts w:ascii="Courier New" w:hAnsi="Courier New" w:cs="Courier New"/>
          <w:sz w:val="18"/>
          <w:szCs w:val="18"/>
        </w:rPr>
        <w:t>)                               суммарно за каждый день</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в    за каждый час подачи горячей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котором произошло отклонение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0,03 МПа (0,3                                давления: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МПа (4,5 кгс/кв.                             от установленного не более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см) </w:t>
      </w:r>
      <w:hyperlink w:anchor="Par1099" w:history="1">
        <w:r>
          <w:rPr>
            <w:rFonts w:ascii="Courier New" w:hAnsi="Courier New" w:cs="Courier New"/>
            <w:color w:val="0000FF"/>
            <w:sz w:val="18"/>
            <w:szCs w:val="18"/>
          </w:rPr>
          <w:t>&lt;1&gt;</w:t>
        </w:r>
      </w:hyperlink>
      <w:r>
        <w:rPr>
          <w:rFonts w:ascii="Courier New" w:hAnsi="Courier New" w:cs="Courier New"/>
          <w:sz w:val="18"/>
          <w:szCs w:val="18"/>
        </w:rPr>
        <w:t xml:space="preserve">                                      чем на 25 процентов, размер</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8. Бесперебойное    допустимая               за каждый час превышения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водоотведение в     перерыва водоотведения:  перерыва водоотведения,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lastRenderedPageBreak/>
        <w:t xml:space="preserve"> течение года        не более 8 часов         исчисленной суммарно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(в  превышение,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9. Бесперебойное    допустимая               за каждый час превышения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перерыва электроснабжения,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течение года </w:t>
      </w:r>
      <w:hyperlink w:anchor="Par1101" w:history="1">
        <w:r>
          <w:rPr>
            <w:rFonts w:ascii="Courier New" w:hAnsi="Courier New" w:cs="Courier New"/>
            <w:color w:val="0000FF"/>
            <w:sz w:val="18"/>
            <w:szCs w:val="18"/>
          </w:rPr>
          <w:t>&lt;3&gt;</w:t>
        </w:r>
      </w:hyperlink>
      <w:r>
        <w:rPr>
          <w:rFonts w:ascii="Courier New" w:hAnsi="Courier New" w:cs="Courier New"/>
          <w:sz w:val="18"/>
          <w:szCs w:val="18"/>
        </w:rPr>
        <w:t xml:space="preserve">    электроснабжения:        исчисленной суммарно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двух независимых взаимно произошло указанное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питания </w:t>
      </w:r>
      <w:hyperlink w:anchor="Par1102" w:history="1">
        <w:r>
          <w:rPr>
            <w:rFonts w:ascii="Courier New" w:hAnsi="Courier New" w:cs="Courier New"/>
            <w:color w:val="0000FF"/>
            <w:sz w:val="18"/>
            <w:szCs w:val="18"/>
          </w:rPr>
          <w:t>&lt;4&gt;</w:t>
        </w:r>
      </w:hyperlink>
      <w:r>
        <w:rPr>
          <w:rFonts w:ascii="Courier New" w:hAnsi="Courier New" w:cs="Courier New"/>
          <w:sz w:val="18"/>
          <w:szCs w:val="18"/>
        </w:rPr>
        <w:t>;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соответствующей требованиям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техническом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5"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течение расчетного периода,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в котором произошло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отклонение напряжения 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техническом                                  (или) частоты электрического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указанных</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(ГОСТ 13109-97 и                             требований,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ГОСТ 29322-92)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11. Бесперебойное   допустимая               за каждый час превышения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газоснабжение в     перерыва газоснабжения - перерыва газоснабжения,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исчисленной суммарно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свойств       при несоответствии свойств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lastRenderedPageBreak/>
        <w:t xml:space="preserve"> соответствие        подаваемого газа от      подаваемого газа требованиям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Российской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техническом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6"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Российской Федерации о   регулировании размер платы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          техническом              за коммунальную услугу,</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определенный за расчетный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с</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 (ГОСТ                          </w:t>
      </w:r>
      <w:hyperlink w:anchor="Par1120"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(независимо от показаний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приборов учета)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0,003 МПа           не допускается           течение расчетного периода,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превышение допустимого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не более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6" w:history="1">
        <w:r>
          <w:rPr>
            <w:rFonts w:ascii="Courier New" w:hAnsi="Courier New" w:cs="Courier New"/>
            <w:color w:val="0000FF"/>
            <w:sz w:val="18"/>
            <w:szCs w:val="18"/>
          </w:rPr>
          <w:t>пунктом 101</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VI. Отопление </w:t>
      </w:r>
      <w:hyperlink w:anchor="Par1103" w:history="1">
        <w:r>
          <w:rPr>
            <w:rFonts w:ascii="Courier New" w:hAnsi="Courier New" w:cs="Courier New"/>
            <w:color w:val="0000FF"/>
            <w:sz w:val="18"/>
            <w:szCs w:val="18"/>
          </w:rPr>
          <w:t>&lt;5&gt;</w:t>
        </w:r>
      </w:hyperlink>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bookmarkStart w:id="67" w:name="Par1014"/>
      <w:bookmarkEnd w:id="67"/>
      <w:r>
        <w:rPr>
          <w:rFonts w:ascii="Courier New" w:hAnsi="Courier New" w:cs="Courier New"/>
          <w:sz w:val="18"/>
          <w:szCs w:val="18"/>
        </w:rPr>
        <w:t xml:space="preserve"> 14. Бесперебойное   допустимая               за каждый час превышения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отопительного       не более 24 часов        исчисленной суммарно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периода </w:t>
      </w:r>
      <w:hyperlink w:anchor="Par1104" w:history="1">
        <w:r>
          <w:rPr>
            <w:rFonts w:ascii="Courier New" w:hAnsi="Courier New" w:cs="Courier New"/>
            <w:color w:val="0000FF"/>
            <w:sz w:val="18"/>
            <w:szCs w:val="18"/>
          </w:rPr>
          <w:t>&lt;6&gt;</w:t>
        </w:r>
      </w:hyperlink>
      <w:r>
        <w:rPr>
          <w:rFonts w:ascii="Courier New" w:hAnsi="Courier New" w:cs="Courier New"/>
          <w:sz w:val="18"/>
          <w:szCs w:val="18"/>
        </w:rPr>
        <w:t xml:space="preserve">         (суммарно) в течение 1   расчетный период, в котором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+12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температуры, указанной в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w:anchor="Par1039" w:history="1">
        <w:r>
          <w:rPr>
            <w:rFonts w:ascii="Courier New" w:hAnsi="Courier New" w:cs="Courier New"/>
            <w:color w:val="0000FF"/>
            <w:sz w:val="18"/>
            <w:szCs w:val="18"/>
          </w:rPr>
          <w:t>пункте 15</w:t>
        </w:r>
      </w:hyperlink>
      <w:r>
        <w:rPr>
          <w:rFonts w:ascii="Courier New" w:hAnsi="Courier New" w:cs="Courier New"/>
          <w:sz w:val="18"/>
          <w:szCs w:val="18"/>
        </w:rPr>
        <w:t xml:space="preserve"> настоящего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приложения;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+10</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lastRenderedPageBreak/>
        <w:t xml:space="preserve">                     °C до +12 °C;</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+8</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°C до +10 °C</w:t>
      </w:r>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bookmarkStart w:id="68" w:name="Par1039"/>
      <w:bookmarkEnd w:id="68"/>
      <w:r>
        <w:rPr>
          <w:rFonts w:ascii="Courier New" w:hAnsi="Courier New" w:cs="Courier New"/>
          <w:sz w:val="18"/>
          <w:szCs w:val="18"/>
        </w:rPr>
        <w:t xml:space="preserve"> 15. Обеспечение     допустимое превышение    за каждый час отклонения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нормативной         нормативной температуры  температуры воздуха в жилом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помещении суммарно в течение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воздуха </w:t>
      </w:r>
      <w:hyperlink w:anchor="Par1105" w:history="1">
        <w:r>
          <w:rPr>
            <w:rFonts w:ascii="Courier New" w:hAnsi="Courier New" w:cs="Courier New"/>
            <w:color w:val="0000FF"/>
            <w:sz w:val="18"/>
            <w:szCs w:val="18"/>
          </w:rPr>
          <w:t>&lt;7&gt;</w:t>
        </w:r>
      </w:hyperlink>
      <w:r>
        <w:rPr>
          <w:rFonts w:ascii="Courier New" w:hAnsi="Courier New" w:cs="Courier New"/>
          <w:sz w:val="18"/>
          <w:szCs w:val="18"/>
        </w:rPr>
        <w:t>:        допустимое снижение      расчетного периода,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температуры  котором произошло указанное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не ниже +18 °C (в в ночное время суток (от отклонение, размер платы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такой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 температурой      снижение температуры     на 0,15 процента размера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жилом          платы, определенного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дневное      такой расчетный период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(обеспеченностью    время (от 5.00 до 0.00   соответствии с приложением N</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0,92) -31 °C и      часов) не допускается    </w:t>
      </w:r>
      <w:hyperlink w:anchor="Par1120"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ниже - в жилых                               градус отклонения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помещениях - не                              температуры, с учетом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ниже +20 °C (в                               положений </w:t>
      </w:r>
      <w:hyperlink w:anchor="Par479"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угловых комнатах -</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+22 °C);</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 в соответствии с</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регулировании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w:t>
      </w:r>
      <w:hyperlink r:id="rId87" w:history="1">
        <w:r>
          <w:rPr>
            <w:rFonts w:ascii="Courier New" w:hAnsi="Courier New" w:cs="Courier New"/>
            <w:color w:val="0000FF"/>
            <w:sz w:val="18"/>
            <w:szCs w:val="18"/>
          </w:rPr>
          <w:t>(ГОСТ Р 51617-2000)</w:t>
        </w:r>
      </w:hyperlink>
    </w:p>
    <w:p w:rsidR="00BC79C1" w:rsidRDefault="00BC79C1" w:rsidP="00BC79C1">
      <w:pPr>
        <w:pStyle w:val="ConsPlusCell"/>
        <w:rPr>
          <w:rFonts w:ascii="Courier New" w:hAnsi="Courier New" w:cs="Courier New"/>
          <w:sz w:val="18"/>
          <w:szCs w:val="18"/>
        </w:rPr>
      </w:pP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16. Давление во     отклонение давления во   за каждый час отклонения от</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внутридомовой       внутридомовой системе    установленного давления во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от             внутридомовой системе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радиаторами - не    не допускается           расчетного периода,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более 0,6 МПа (6                             котором произошло указанное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 системами                                  отличающемся от</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конвекторного и                              установленного более чем на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панельного                                   25 процентов, размер платы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калориферами, а                              определенный за расчетный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с</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отопительными                                </w:t>
      </w:r>
      <w:hyperlink w:anchor="Par1120"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более 1 МПа (10                              исчисленный суммарно за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отопительными                                ненадлежащего качества</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приборами - не                               (независимо от показаний</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в</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МПа (0,5 кгс/кв.                             соответствии с </w:t>
      </w:r>
      <w:hyperlink w:anchor="Par496" w:history="1">
        <w:r>
          <w:rPr>
            <w:rFonts w:ascii="Courier New" w:hAnsi="Courier New" w:cs="Courier New"/>
            <w:color w:val="0000FF"/>
            <w:sz w:val="18"/>
            <w:szCs w:val="18"/>
          </w:rPr>
          <w:t>пунктом 101</w:t>
        </w:r>
      </w:hyperlink>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см) превышающее                              Правил</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заполнения системы</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BC79C1" w:rsidRDefault="00BC79C1" w:rsidP="00BC79C1">
      <w:pPr>
        <w:pStyle w:val="ConsPlusCell"/>
        <w:rPr>
          <w:rFonts w:ascii="Courier New" w:hAnsi="Courier New" w:cs="Courier New"/>
          <w:sz w:val="18"/>
          <w:szCs w:val="18"/>
        </w:rPr>
      </w:pPr>
      <w:r>
        <w:rPr>
          <w:rFonts w:ascii="Courier New" w:hAnsi="Courier New" w:cs="Courier New"/>
          <w:sz w:val="18"/>
          <w:szCs w:val="18"/>
        </w:rPr>
        <w:t>───────────────────────────────────────────────────────────────────────────</w:t>
      </w:r>
    </w:p>
    <w:p w:rsidR="00BC79C1" w:rsidRDefault="00BC79C1" w:rsidP="00BC79C1">
      <w:pPr>
        <w:autoSpaceDE w:val="0"/>
        <w:autoSpaceDN w:val="0"/>
        <w:adjustRightInd w:val="0"/>
        <w:spacing w:after="0" w:line="240" w:lineRule="auto"/>
        <w:jc w:val="both"/>
        <w:rPr>
          <w:rFonts w:ascii="Times New Roman" w:hAnsi="Times New Roman" w:cs="Times New Roman"/>
          <w:sz w:val="18"/>
          <w:szCs w:val="1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69" w:name="Par1099"/>
      <w:bookmarkEnd w:id="69"/>
      <w:r>
        <w:rPr>
          <w:rFonts w:ascii="Times New Roman" w:hAnsi="Times New Roman" w:cs="Times New Roman"/>
          <w:sz w:val="28"/>
          <w:szCs w:val="28"/>
        </w:rPr>
        <w:lastRenderedPageBreak/>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70" w:name="Par1100"/>
      <w:bookmarkEnd w:id="70"/>
      <w:r>
        <w:rPr>
          <w:rFonts w:ascii="Times New Roman" w:hAnsi="Times New Roman" w:cs="Times New Roman"/>
          <w:sz w:val="28"/>
          <w:szCs w:val="28"/>
        </w:rPr>
        <w:t>&lt;2&gt; Перед определением температуры горячей воды в точке водоразбора производится слив воды в течение не более 3 минут.</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71" w:name="Par1101"/>
      <w:bookmarkEnd w:id="71"/>
      <w:r>
        <w:rPr>
          <w:rFonts w:ascii="Times New Roman" w:hAnsi="Times New Roman" w:cs="Times New Roman"/>
          <w:sz w:val="28"/>
          <w:szCs w:val="28"/>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72" w:name="Par1102"/>
      <w:bookmarkEnd w:id="72"/>
      <w:r>
        <w:rPr>
          <w:rFonts w:ascii="Times New Roman" w:hAnsi="Times New Roman" w:cs="Times New Roman"/>
          <w:sz w:val="28"/>
          <w:szCs w:val="28"/>
        </w:rPr>
        <w:t>&lt;4&gt; Информацию о наличии резервирующих источников питания электрической энергией потребитель получает у исполнителя.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73" w:name="Par1103"/>
      <w:bookmarkEnd w:id="73"/>
      <w:r>
        <w:rPr>
          <w:rFonts w:ascii="Times New Roman" w:hAnsi="Times New Roman" w:cs="Times New Roman"/>
          <w:sz w:val="28"/>
          <w:szCs w:val="28"/>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8" w:history="1">
        <w:r>
          <w:rPr>
            <w:rFonts w:ascii="Times New Roman" w:hAnsi="Times New Roman" w:cs="Times New Roman"/>
            <w:color w:val="0000FF"/>
            <w:sz w:val="28"/>
            <w:szCs w:val="28"/>
          </w:rPr>
          <w:t>(ГОСТ Р 51617-2000)</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74" w:name="Par1104"/>
      <w:bookmarkEnd w:id="74"/>
      <w:r>
        <w:rPr>
          <w:rFonts w:ascii="Times New Roman" w:hAnsi="Times New Roman" w:cs="Times New Roman"/>
          <w:sz w:val="28"/>
          <w:szCs w:val="28"/>
        </w:rPr>
        <w:t xml:space="preserve">&lt;6&gt; В случае применения </w:t>
      </w:r>
      <w:hyperlink w:anchor="Par1014" w:history="1">
        <w:r>
          <w:rPr>
            <w:rFonts w:ascii="Times New Roman" w:hAnsi="Times New Roman" w:cs="Times New Roman"/>
            <w:color w:val="0000FF"/>
            <w:sz w:val="28"/>
            <w:szCs w:val="28"/>
          </w:rPr>
          <w:t>пункта 14</w:t>
        </w:r>
      </w:hyperlink>
      <w:r>
        <w:rPr>
          <w:rFonts w:ascii="Times New Roman" w:hAnsi="Times New Roman" w:cs="Times New Roman"/>
          <w:sz w:val="28"/>
          <w:szCs w:val="28"/>
        </w:rPr>
        <w:t xml:space="preserve"> настоящего приложения </w:t>
      </w:r>
      <w:hyperlink w:anchor="Par1039" w:history="1">
        <w:r>
          <w:rPr>
            <w:rFonts w:ascii="Times New Roman" w:hAnsi="Times New Roman" w:cs="Times New Roman"/>
            <w:color w:val="0000FF"/>
            <w:sz w:val="28"/>
            <w:szCs w:val="28"/>
          </w:rPr>
          <w:t>пункт 15</w:t>
        </w:r>
      </w:hyperlink>
      <w:r>
        <w:rPr>
          <w:rFonts w:ascii="Times New Roman" w:hAnsi="Times New Roman" w:cs="Times New Roman"/>
          <w:sz w:val="28"/>
          <w:szCs w:val="28"/>
        </w:rPr>
        <w:t xml:space="preserve"> настоящего приложения не применяется с момента начала перерыва в отоплении.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75" w:name="Par1105"/>
      <w:bookmarkEnd w:id="75"/>
      <w:r>
        <w:rPr>
          <w:rFonts w:ascii="Times New Roman" w:hAnsi="Times New Roman" w:cs="Times New Roman"/>
          <w:sz w:val="28"/>
          <w:szCs w:val="28"/>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89" w:history="1">
        <w:r>
          <w:rPr>
            <w:rFonts w:ascii="Times New Roman" w:hAnsi="Times New Roman" w:cs="Times New Roman"/>
            <w:color w:val="0000FF"/>
            <w:sz w:val="28"/>
            <w:szCs w:val="28"/>
          </w:rPr>
          <w:t>(ГОСТ 30494-96)</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В целях применения настоящего приложения подлежат использованию действующие нормы и требования </w:t>
      </w:r>
      <w:hyperlink r:id="rId90"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коммунальных услуг собственникам</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и пользователям помещений</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многоквартирных домах</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жилых домов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76" w:name="Par1120"/>
      <w:bookmarkEnd w:id="76"/>
      <w:r>
        <w:rPr>
          <w:rFonts w:ascii="Times New Roman" w:hAnsi="Times New Roman" w:cs="Times New Roman"/>
          <w:sz w:val="28"/>
          <w:szCs w:val="28"/>
        </w:rPr>
        <w:t>РАСЧЕТ РАЗМЕРА ПЛАТЫ ЗА КОММУНАЛЬНЫЕ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Расчет размера платы за коммунальную услугу,</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предоставленную потребителю за расчетный период в i-м жилом</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помещении (жилой дом, квартира) или нежилом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03" w:history="1">
        <w:r>
          <w:rPr>
            <w:rFonts w:ascii="Times New Roman" w:hAnsi="Times New Roman" w:cs="Times New Roman"/>
            <w:color w:val="0000FF"/>
            <w:sz w:val="28"/>
            <w:szCs w:val="28"/>
          </w:rPr>
          <w:t>пунктам 42</w:t>
        </w:r>
      </w:hyperlink>
      <w:r>
        <w:rPr>
          <w:rFonts w:ascii="Times New Roman" w:hAnsi="Times New Roman" w:cs="Times New Roman"/>
          <w:sz w:val="28"/>
          <w:szCs w:val="28"/>
        </w:rPr>
        <w:t xml:space="preserve"> и </w:t>
      </w:r>
      <w:hyperlink w:anchor="Par308"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77" w:name="Par1128"/>
      <w:bookmarkEnd w:id="77"/>
      <w:r>
        <w:rPr>
          <w:rFonts w:ascii="Times New Roman" w:hAnsi="Times New Roman" w:cs="Times New Roman"/>
          <w:noProof/>
          <w:sz w:val="28"/>
          <w:szCs w:val="28"/>
          <w:lang w:eastAsia="ru-RU"/>
        </w:rPr>
        <w:drawing>
          <wp:inline distT="0" distB="0" distL="0" distR="0">
            <wp:extent cx="749935" cy="243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srcRect/>
                    <a:stretch>
                      <a:fillRect/>
                    </a:stretch>
                  </pic:blipFill>
                  <pic:spPr bwMode="auto">
                    <a:xfrm>
                      <a:off x="0" y="0"/>
                      <a:ext cx="74993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24384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18923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24384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(цена) на коммунальный ресурс,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Par303" w:history="1">
        <w:r>
          <w:rPr>
            <w:rFonts w:ascii="Times New Roman" w:hAnsi="Times New Roman" w:cs="Times New Roman"/>
            <w:color w:val="0000FF"/>
            <w:sz w:val="28"/>
            <w:szCs w:val="28"/>
          </w:rPr>
          <w:t>пунктам 42</w:t>
        </w:r>
      </w:hyperlink>
      <w:r>
        <w:rPr>
          <w:rFonts w:ascii="Times New Roman" w:hAnsi="Times New Roman" w:cs="Times New Roman"/>
          <w:sz w:val="28"/>
          <w:szCs w:val="28"/>
        </w:rPr>
        <w:t xml:space="preserve"> и </w:t>
      </w:r>
      <w:hyperlink w:anchor="Par308"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Правил определяется по формуле 2:</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78" w:name="Par1135"/>
      <w:bookmarkEnd w:id="78"/>
      <w:r>
        <w:rPr>
          <w:rFonts w:ascii="Times New Roman" w:hAnsi="Times New Roman" w:cs="Times New Roman"/>
          <w:noProof/>
          <w:sz w:val="28"/>
          <w:szCs w:val="28"/>
          <w:lang w:eastAsia="ru-RU"/>
        </w:rPr>
        <w:drawing>
          <wp:inline distT="0" distB="0" distL="0" distR="0">
            <wp:extent cx="1017905" cy="2438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a:srcRect/>
                    <a:stretch>
                      <a:fillRect/>
                    </a:stretch>
                  </pic:blipFill>
                  <pic:spPr bwMode="auto">
                    <a:xfrm>
                      <a:off x="0" y="0"/>
                      <a:ext cx="101790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или нежилого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отоплению;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189230"/>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srcRect/>
                    <a:stretch>
                      <a:fillRect/>
                    </a:stretch>
                  </pic:blipFill>
                  <pic:spPr bwMode="auto">
                    <a:xfrm>
                      <a:off x="0" y="0"/>
                      <a:ext cx="18923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тепловую энергию,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303" w:history="1">
        <w:r>
          <w:rPr>
            <w:rFonts w:ascii="Times New Roman" w:hAnsi="Times New Roman" w:cs="Times New Roman"/>
            <w:color w:val="0000FF"/>
            <w:sz w:val="28"/>
            <w:szCs w:val="28"/>
          </w:rPr>
          <w:t>пунктам 42</w:t>
        </w:r>
      </w:hyperlink>
      <w:r>
        <w:rPr>
          <w:rFonts w:ascii="Times New Roman" w:hAnsi="Times New Roman" w:cs="Times New Roman"/>
          <w:sz w:val="28"/>
          <w:szCs w:val="28"/>
        </w:rPr>
        <w:t xml:space="preserve"> и </w:t>
      </w:r>
      <w:hyperlink w:anchor="Par308"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Правил определяется по формуле 3:</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79" w:name="Par1143"/>
      <w:bookmarkEnd w:id="79"/>
      <w:r>
        <w:rPr>
          <w:rFonts w:ascii="Times New Roman" w:hAnsi="Times New Roman" w:cs="Times New Roman"/>
          <w:noProof/>
          <w:sz w:val="28"/>
          <w:szCs w:val="28"/>
          <w:lang w:eastAsia="ru-RU"/>
        </w:rPr>
        <w:drawing>
          <wp:inline distT="0" distB="0" distL="0" distR="0">
            <wp:extent cx="1066800" cy="3962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srcRect/>
                    <a:stretch>
                      <a:fillRect/>
                    </a:stretch>
                  </pic:blipFill>
                  <pic:spPr bwMode="auto">
                    <a:xfrm>
                      <a:off x="0" y="0"/>
                      <a:ext cx="1066800" cy="3962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или нежилого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19494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a:srcRect/>
                    <a:stretch>
                      <a:fillRect/>
                    </a:stretch>
                  </pic:blipFill>
                  <pic:spPr bwMode="auto">
                    <a:xfrm>
                      <a:off x="0" y="0"/>
                      <a:ext cx="18288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помещений многоквартирного дома, включая помещения, входящие в состав общего имущества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189230"/>
            <wp:effectExtent l="1905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2"/>
                    <a:srcRect/>
                    <a:stretch>
                      <a:fillRect/>
                    </a:stretch>
                  </pic:blipFill>
                  <pic:spPr bwMode="auto">
                    <a:xfrm>
                      <a:off x="0" y="0"/>
                      <a:ext cx="18923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тепловую энергию,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Размер платы за коммунальную услугу по холодному водоснабжению, горячему водоснабжению, водоотведению и электроснабжению: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03" w:history="1">
        <w:r>
          <w:rPr>
            <w:rFonts w:ascii="Times New Roman" w:hAnsi="Times New Roman" w:cs="Times New Roman"/>
            <w:color w:val="0000FF"/>
            <w:sz w:val="28"/>
            <w:szCs w:val="28"/>
          </w:rPr>
          <w:t>пункту 42</w:t>
        </w:r>
      </w:hyperlink>
      <w:r>
        <w:rPr>
          <w:rFonts w:ascii="Times New Roman" w:hAnsi="Times New Roman" w:cs="Times New Roman"/>
          <w:sz w:val="28"/>
          <w:szCs w:val="28"/>
        </w:rPr>
        <w:t xml:space="preserve"> Правил определяется по формуле 4:</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0" w:name="Par1153"/>
      <w:bookmarkEnd w:id="80"/>
      <w:r>
        <w:rPr>
          <w:rFonts w:ascii="Times New Roman" w:hAnsi="Times New Roman" w:cs="Times New Roman"/>
          <w:noProof/>
          <w:sz w:val="28"/>
          <w:szCs w:val="28"/>
          <w:lang w:eastAsia="ru-RU"/>
        </w:rPr>
        <w:drawing>
          <wp:inline distT="0" distB="0" distL="0" distR="0">
            <wp:extent cx="1054735" cy="2622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3"/>
                    <a:srcRect/>
                    <a:stretch>
                      <a:fillRect/>
                    </a:stretch>
                  </pic:blipFill>
                  <pic:spPr bwMode="auto">
                    <a:xfrm>
                      <a:off x="0" y="0"/>
                      <a:ext cx="1054735" cy="26225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64465" cy="231775"/>
            <wp:effectExtent l="1905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4"/>
                    <a:srcRect/>
                    <a:stretch>
                      <a:fillRect/>
                    </a:stretch>
                  </pic:blipFill>
                  <pic:spPr bwMode="auto">
                    <a:xfrm>
                      <a:off x="0" y="0"/>
                      <a:ext cx="164465"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i-м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945" cy="24384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5"/>
                    <a:srcRect/>
                    <a:stretch>
                      <a:fillRect/>
                    </a:stretch>
                  </pic:blipFill>
                  <pic:spPr bwMode="auto">
                    <a:xfrm>
                      <a:off x="0" y="0"/>
                      <a:ext cx="19494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j-й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18923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6"/>
                    <a:srcRect/>
                    <a:stretch>
                      <a:fillRect/>
                    </a:stretch>
                  </pic:blipFill>
                  <pic:spPr bwMode="auto">
                    <a:xfrm>
                      <a:off x="0" y="0"/>
                      <a:ext cx="24384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(цена) на коммунальный ресурс,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08" w:history="1">
        <w:r>
          <w:rPr>
            <w:rFonts w:ascii="Times New Roman" w:hAnsi="Times New Roman" w:cs="Times New Roman"/>
            <w:color w:val="0000FF"/>
            <w:sz w:val="28"/>
            <w:szCs w:val="28"/>
          </w:rPr>
          <w:t>пункту 43</w:t>
        </w:r>
      </w:hyperlink>
      <w:r>
        <w:rPr>
          <w:rFonts w:ascii="Times New Roman" w:hAnsi="Times New Roman" w:cs="Times New Roman"/>
          <w:sz w:val="28"/>
          <w:szCs w:val="28"/>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Размер платы за коммунальную услугу по газоснабжению: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i-м жилом помещении, не оборудованном индивидуальным или общим (квартирным) прибором учета газа, согласно </w:t>
      </w:r>
      <w:hyperlink w:anchor="Par303" w:history="1">
        <w:r>
          <w:rPr>
            <w:rFonts w:ascii="Times New Roman" w:hAnsi="Times New Roman" w:cs="Times New Roman"/>
            <w:color w:val="0000FF"/>
            <w:sz w:val="28"/>
            <w:szCs w:val="28"/>
          </w:rPr>
          <w:t>пункту 42</w:t>
        </w:r>
      </w:hyperlink>
      <w:r>
        <w:rPr>
          <w:rFonts w:ascii="Times New Roman" w:hAnsi="Times New Roman" w:cs="Times New Roman"/>
          <w:sz w:val="28"/>
          <w:szCs w:val="28"/>
        </w:rPr>
        <w:t xml:space="preserve"> Правил определяется по формуле 5:</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1" w:name="Par1163"/>
      <w:bookmarkEnd w:id="81"/>
      <w:r>
        <w:rPr>
          <w:rFonts w:ascii="Times New Roman" w:hAnsi="Times New Roman" w:cs="Times New Roman"/>
          <w:noProof/>
          <w:sz w:val="28"/>
          <w:szCs w:val="28"/>
          <w:lang w:eastAsia="ru-RU"/>
        </w:rPr>
        <w:drawing>
          <wp:inline distT="0" distB="0" distL="0" distR="0">
            <wp:extent cx="3048000" cy="24384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7"/>
                    <a:srcRect/>
                    <a:stretch>
                      <a:fillRect/>
                    </a:stretch>
                  </pic:blipFill>
                  <pic:spPr bwMode="auto">
                    <a:xfrm>
                      <a:off x="0" y="0"/>
                      <a:ext cx="304800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8"/>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7825" cy="19494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9"/>
                    <a:srcRect/>
                    <a:stretch>
                      <a:fillRect/>
                    </a:stretch>
                  </pic:blipFill>
                  <pic:spPr bwMode="auto">
                    <a:xfrm>
                      <a:off x="0" y="0"/>
                      <a:ext cx="37782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газоснабжению на отопление 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465" cy="231775"/>
            <wp:effectExtent l="1905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0"/>
                    <a:srcRect/>
                    <a:stretch>
                      <a:fillRect/>
                    </a:stretch>
                  </pic:blipFill>
                  <pic:spPr bwMode="auto">
                    <a:xfrm>
                      <a:off x="0" y="0"/>
                      <a:ext cx="164465"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i-м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4175" cy="19494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1"/>
                    <a:srcRect/>
                    <a:stretch>
                      <a:fillRect/>
                    </a:stretch>
                  </pic:blipFill>
                  <pic:spPr bwMode="auto">
                    <a:xfrm>
                      <a:off x="0" y="0"/>
                      <a:ext cx="38417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газоснабжению на приготовление пищи;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7825" cy="19494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2"/>
                    <a:srcRect/>
                    <a:stretch>
                      <a:fillRect/>
                    </a:stretch>
                  </pic:blipFill>
                  <pic:spPr bwMode="auto">
                    <a:xfrm>
                      <a:off x="0" y="0"/>
                      <a:ext cx="37782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газоснабжению на подогрев воды при отсутствии централизованного горячего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189230"/>
            <wp:effectExtent l="1905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3"/>
                    <a:srcRect/>
                    <a:stretch>
                      <a:fillRect/>
                    </a:stretch>
                  </pic:blipFill>
                  <pic:spPr bwMode="auto">
                    <a:xfrm>
                      <a:off x="0" y="0"/>
                      <a:ext cx="18923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(цена) на газ,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i-м нежилом помещении, не оборудованном индивидуальным прибором учета газа, согласно </w:t>
      </w:r>
      <w:hyperlink w:anchor="Par308" w:history="1">
        <w:r>
          <w:rPr>
            <w:rFonts w:ascii="Times New Roman" w:hAnsi="Times New Roman" w:cs="Times New Roman"/>
            <w:color w:val="0000FF"/>
            <w:sz w:val="28"/>
            <w:szCs w:val="28"/>
          </w:rPr>
          <w:t>пункту 43</w:t>
        </w:r>
      </w:hyperlink>
      <w:r>
        <w:rPr>
          <w:rFonts w:ascii="Times New Roman" w:hAnsi="Times New Roman" w:cs="Times New Roman"/>
          <w:sz w:val="28"/>
          <w:szCs w:val="28"/>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34" w:history="1">
        <w:r>
          <w:rPr>
            <w:rFonts w:ascii="Times New Roman" w:hAnsi="Times New Roman" w:cs="Times New Roman"/>
            <w:color w:val="0000FF"/>
            <w:sz w:val="28"/>
            <w:szCs w:val="28"/>
          </w:rPr>
          <w:t>пунктом 53</w:t>
        </w:r>
      </w:hyperlink>
      <w:r>
        <w:rPr>
          <w:rFonts w:ascii="Times New Roman" w:hAnsi="Times New Roman" w:cs="Times New Roman"/>
          <w:sz w:val="28"/>
          <w:szCs w:val="28"/>
        </w:rPr>
        <w:t xml:space="preserve"> Правил, на величину, определенную по формуле 6:</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2" w:name="Par1175"/>
      <w:bookmarkEnd w:id="82"/>
      <w:r>
        <w:rPr>
          <w:rFonts w:ascii="Times New Roman" w:hAnsi="Times New Roman" w:cs="Times New Roman"/>
          <w:noProof/>
          <w:sz w:val="28"/>
          <w:szCs w:val="28"/>
          <w:lang w:eastAsia="ru-RU"/>
        </w:rPr>
        <w:drawing>
          <wp:inline distT="0" distB="0" distL="0" distR="0">
            <wp:extent cx="1408430" cy="39624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a:srcRect/>
                    <a:stretch>
                      <a:fillRect/>
                    </a:stretch>
                  </pic:blipFill>
                  <pic:spPr bwMode="auto">
                    <a:xfrm>
                      <a:off x="0" y="0"/>
                      <a:ext cx="1408430" cy="3962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5"/>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количество оснащенных распределителями жилых помещений (квартир) и нежилых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количество распределителей, установленных в i-м жилом помещении (квартире) или нежилом помещении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7970" cy="24384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6"/>
                    <a:srcRect/>
                    <a:stretch>
                      <a:fillRect/>
                    </a:stretch>
                  </pic:blipFill>
                  <pic:spPr bwMode="auto">
                    <a:xfrm>
                      <a:off x="0" y="0"/>
                      <a:ext cx="26797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Расчет размера платы за коммунальную услугу,</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предоставленную потребителю за расчетный период</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занимаемой им j-й комнате (комнатах)</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27" w:history="1">
        <w:r>
          <w:rPr>
            <w:rFonts w:ascii="Times New Roman" w:hAnsi="Times New Roman" w:cs="Times New Roman"/>
            <w:color w:val="0000FF"/>
            <w:sz w:val="28"/>
            <w:szCs w:val="28"/>
          </w:rPr>
          <w:t>пункту 50</w:t>
        </w:r>
      </w:hyperlink>
      <w:r>
        <w:rPr>
          <w:rFonts w:ascii="Times New Roman" w:hAnsi="Times New Roman" w:cs="Times New Roman"/>
          <w:sz w:val="28"/>
          <w:szCs w:val="28"/>
        </w:rPr>
        <w:t xml:space="preserve"> Правил определяется по формуле 7:</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3" w:name="Par1190"/>
      <w:bookmarkEnd w:id="83"/>
      <w:r>
        <w:rPr>
          <w:rFonts w:ascii="Times New Roman" w:hAnsi="Times New Roman" w:cs="Times New Roman"/>
          <w:noProof/>
          <w:sz w:val="28"/>
          <w:szCs w:val="28"/>
          <w:lang w:eastAsia="ru-RU"/>
        </w:rPr>
        <w:drawing>
          <wp:inline distT="0" distB="0" distL="0" distR="0">
            <wp:extent cx="1170305" cy="44513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7"/>
                    <a:srcRect/>
                    <a:stretch>
                      <a:fillRect/>
                    </a:stretch>
                  </pic:blipFill>
                  <pic:spPr bwMode="auto">
                    <a:xfrm>
                      <a:off x="0" y="0"/>
                      <a:ext cx="1170305"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25425"/>
            <wp:effectExtent l="1905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8"/>
                    <a:srcRect/>
                    <a:stretch>
                      <a:fillRect/>
                    </a:stretch>
                  </pic:blipFill>
                  <pic:spPr bwMode="auto">
                    <a:xfrm>
                      <a:off x="0" y="0"/>
                      <a:ext cx="182880" cy="225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03" w:history="1">
        <w:r>
          <w:rPr>
            <w:rFonts w:ascii="Times New Roman" w:hAnsi="Times New Roman" w:cs="Times New Roman"/>
            <w:color w:val="0000FF"/>
            <w:sz w:val="28"/>
            <w:szCs w:val="28"/>
          </w:rPr>
          <w:t>пунктом 42</w:t>
        </w:r>
      </w:hyperlink>
      <w:r>
        <w:rPr>
          <w:rFonts w:ascii="Times New Roman" w:hAnsi="Times New Roman" w:cs="Times New Roman"/>
          <w:sz w:val="28"/>
          <w:szCs w:val="28"/>
        </w:rPr>
        <w:t xml:space="preserve">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243840"/>
            <wp:effectExtent l="19050" t="0" r="889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9"/>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465" cy="231775"/>
            <wp:effectExtent l="19050" t="0" r="698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0"/>
                    <a:srcRect/>
                    <a:stretch>
                      <a:fillRect/>
                    </a:stretch>
                  </pic:blipFill>
                  <pic:spPr bwMode="auto">
                    <a:xfrm>
                      <a:off x="0" y="0"/>
                      <a:ext cx="164465"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43840" cy="189230"/>
            <wp:effectExtent l="1905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1"/>
                    <a:srcRect/>
                    <a:stretch>
                      <a:fillRect/>
                    </a:stretch>
                  </pic:blipFill>
                  <pic:spPr bwMode="auto">
                    <a:xfrm>
                      <a:off x="0" y="0"/>
                      <a:ext cx="24384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коммунальный ресурс,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Размер платы за коммунальную услугу по отоплению согласно </w:t>
      </w:r>
      <w:hyperlink w:anchor="Par327" w:history="1">
        <w:r>
          <w:rPr>
            <w:rFonts w:ascii="Times New Roman" w:hAnsi="Times New Roman" w:cs="Times New Roman"/>
            <w:color w:val="0000FF"/>
            <w:sz w:val="28"/>
            <w:szCs w:val="28"/>
          </w:rPr>
          <w:t>пункту 50</w:t>
        </w:r>
      </w:hyperlink>
      <w:r>
        <w:rPr>
          <w:rFonts w:ascii="Times New Roman" w:hAnsi="Times New Roman" w:cs="Times New Roman"/>
          <w:sz w:val="28"/>
          <w:szCs w:val="28"/>
        </w:rPr>
        <w:t xml:space="preserve"> Правил определяется по формуле 8:</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4" w:name="Par1199"/>
      <w:bookmarkEnd w:id="84"/>
      <w:r>
        <w:rPr>
          <w:rFonts w:ascii="Times New Roman" w:hAnsi="Times New Roman" w:cs="Times New Roman"/>
          <w:noProof/>
          <w:sz w:val="28"/>
          <w:szCs w:val="28"/>
          <w:lang w:eastAsia="ru-RU"/>
        </w:rPr>
        <w:drawing>
          <wp:inline distT="0" distB="0" distL="0" distR="0">
            <wp:extent cx="1115695" cy="44513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2"/>
                    <a:srcRect/>
                    <a:stretch>
                      <a:fillRect/>
                    </a:stretch>
                  </pic:blipFill>
                  <pic:spPr bwMode="auto">
                    <a:xfrm>
                      <a:off x="0" y="0"/>
                      <a:ext cx="1115695"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25425"/>
            <wp:effectExtent l="1905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3"/>
                    <a:srcRect/>
                    <a:stretch>
                      <a:fillRect/>
                    </a:stretch>
                  </pic:blipFill>
                  <pic:spPr bwMode="auto">
                    <a:xfrm>
                      <a:off x="0" y="0"/>
                      <a:ext cx="182880" cy="225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потребленной в i-й коммунальной квартире тепловой энергии, определенный согласно </w:t>
      </w:r>
      <w:hyperlink w:anchor="Par303" w:history="1">
        <w:r>
          <w:rPr>
            <w:rFonts w:ascii="Times New Roman" w:hAnsi="Times New Roman" w:cs="Times New Roman"/>
            <w:color w:val="0000FF"/>
            <w:sz w:val="28"/>
            <w:szCs w:val="28"/>
          </w:rPr>
          <w:t>пункту 42</w:t>
        </w:r>
      </w:hyperlink>
      <w:r>
        <w:rPr>
          <w:rFonts w:ascii="Times New Roman" w:hAnsi="Times New Roman" w:cs="Times New Roman"/>
          <w:sz w:val="28"/>
          <w:szCs w:val="28"/>
        </w:rPr>
        <w:t xml:space="preserve">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24384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4"/>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жилая площадь j-й принадлежащей потребителю (находящейся в его пользовании) комнаты (комнат)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43840"/>
            <wp:effectExtent l="1905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5"/>
                    <a:srcRect/>
                    <a:stretch>
                      <a:fillRect/>
                    </a:stretch>
                  </pic:blipFill>
                  <pic:spPr bwMode="auto">
                    <a:xfrm>
                      <a:off x="0" y="0"/>
                      <a:ext cx="18288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жилая площадь комнат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189230"/>
            <wp:effectExtent l="19050" t="0" r="127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6"/>
                    <a:srcRect/>
                    <a:stretch>
                      <a:fillRect/>
                    </a:stretch>
                  </pic:blipFill>
                  <pic:spPr bwMode="auto">
                    <a:xfrm>
                      <a:off x="0" y="0"/>
                      <a:ext cx="18923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тепловую энергию,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27" w:history="1">
        <w:r>
          <w:rPr>
            <w:rFonts w:ascii="Times New Roman" w:hAnsi="Times New Roman" w:cs="Times New Roman"/>
            <w:color w:val="0000FF"/>
            <w:sz w:val="28"/>
            <w:szCs w:val="28"/>
          </w:rPr>
          <w:t>пунктом 50</w:t>
        </w:r>
      </w:hyperlink>
      <w:r>
        <w:rPr>
          <w:rFonts w:ascii="Times New Roman" w:hAnsi="Times New Roman" w:cs="Times New Roman"/>
          <w:sz w:val="28"/>
          <w:szCs w:val="28"/>
        </w:rPr>
        <w:t xml:space="preserve"> Правил, согласно указанному </w:t>
      </w:r>
      <w:hyperlink w:anchor="Par327" w:history="1">
        <w:r>
          <w:rPr>
            <w:rFonts w:ascii="Times New Roman" w:hAnsi="Times New Roman" w:cs="Times New Roman"/>
            <w:color w:val="0000FF"/>
            <w:sz w:val="28"/>
            <w:szCs w:val="28"/>
          </w:rPr>
          <w:t>пункту</w:t>
        </w:r>
      </w:hyperlink>
      <w:r>
        <w:rPr>
          <w:rFonts w:ascii="Times New Roman" w:hAnsi="Times New Roman" w:cs="Times New Roman"/>
          <w:sz w:val="28"/>
          <w:szCs w:val="28"/>
        </w:rPr>
        <w:t xml:space="preserve"> определяется по формуле 9:</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5" w:name="Par1208"/>
      <w:bookmarkEnd w:id="85"/>
      <w:r>
        <w:rPr>
          <w:rFonts w:ascii="Times New Roman" w:hAnsi="Times New Roman" w:cs="Times New Roman"/>
          <w:noProof/>
          <w:sz w:val="28"/>
          <w:szCs w:val="28"/>
          <w:lang w:eastAsia="ru-RU"/>
        </w:rPr>
        <w:drawing>
          <wp:inline distT="0" distB="0" distL="0" distR="0">
            <wp:extent cx="2145665" cy="44513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7"/>
                    <a:srcRect/>
                    <a:stretch>
                      <a:fillRect/>
                    </a:stretch>
                  </pic:blipFill>
                  <pic:spPr bwMode="auto">
                    <a:xfrm>
                      <a:off x="0" y="0"/>
                      <a:ext cx="2145665"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1775" cy="24384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8"/>
                    <a:srcRect/>
                    <a:stretch>
                      <a:fillRect/>
                    </a:stretch>
                  </pic:blipFill>
                  <pic:spPr bwMode="auto">
                    <a:xfrm>
                      <a:off x="0" y="0"/>
                      <a:ext cx="23177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25425"/>
            <wp:effectExtent l="1905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9"/>
                    <a:srcRect/>
                    <a:stretch>
                      <a:fillRect/>
                    </a:stretch>
                  </pic:blipFill>
                  <pic:spPr bwMode="auto">
                    <a:xfrm>
                      <a:off x="0" y="0"/>
                      <a:ext cx="182880" cy="225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r - количество комнат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19710" cy="243840"/>
            <wp:effectExtent l="19050" t="0" r="889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0"/>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465" cy="231775"/>
            <wp:effectExtent l="1905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1"/>
                    <a:srcRect/>
                    <a:stretch>
                      <a:fillRect/>
                    </a:stretch>
                  </pic:blipFill>
                  <pic:spPr bwMode="auto">
                    <a:xfrm>
                      <a:off x="0" y="0"/>
                      <a:ext cx="164465"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189230"/>
            <wp:effectExtent l="19050" t="0" r="127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2"/>
                    <a:srcRect/>
                    <a:stretch>
                      <a:fillRect/>
                    </a:stretch>
                  </pic:blipFill>
                  <pic:spPr bwMode="auto">
                    <a:xfrm>
                      <a:off x="0" y="0"/>
                      <a:ext cx="18923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электрическую энергию,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III. Расчет размера платы за коммунальную услугу,</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предоставленную за расчетный период на общедомовые нужды</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14" w:history="1">
        <w:r>
          <w:rPr>
            <w:rFonts w:ascii="Times New Roman" w:hAnsi="Times New Roman" w:cs="Times New Roman"/>
            <w:color w:val="0000FF"/>
            <w:sz w:val="28"/>
            <w:szCs w:val="28"/>
          </w:rPr>
          <w:t>пунктам 44</w:t>
        </w:r>
      </w:hyperlink>
      <w:r>
        <w:rPr>
          <w:rFonts w:ascii="Times New Roman" w:hAnsi="Times New Roman" w:cs="Times New Roman"/>
          <w:sz w:val="28"/>
          <w:szCs w:val="28"/>
        </w:rPr>
        <w:t xml:space="preserve"> - </w:t>
      </w:r>
      <w:hyperlink w:anchor="Par321" w:history="1">
        <w:r>
          <w:rPr>
            <w:rFonts w:ascii="Times New Roman" w:hAnsi="Times New Roman" w:cs="Times New Roman"/>
            <w:color w:val="0000FF"/>
            <w:sz w:val="28"/>
            <w:szCs w:val="28"/>
          </w:rPr>
          <w:t>48</w:t>
        </w:r>
      </w:hyperlink>
      <w:r>
        <w:rPr>
          <w:rFonts w:ascii="Times New Roman" w:hAnsi="Times New Roman" w:cs="Times New Roman"/>
          <w:sz w:val="28"/>
          <w:szCs w:val="28"/>
        </w:rPr>
        <w:t xml:space="preserve"> Правил определяется по формуле 10:</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6" w:name="Par1224"/>
      <w:bookmarkEnd w:id="86"/>
      <w:r>
        <w:rPr>
          <w:rFonts w:ascii="Times New Roman" w:hAnsi="Times New Roman" w:cs="Times New Roman"/>
          <w:noProof/>
          <w:sz w:val="28"/>
          <w:szCs w:val="28"/>
          <w:lang w:eastAsia="ru-RU"/>
        </w:rPr>
        <w:drawing>
          <wp:inline distT="0" distB="0" distL="0" distR="0">
            <wp:extent cx="1029970" cy="24384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3"/>
                    <a:srcRect/>
                    <a:stretch>
                      <a:fillRect/>
                    </a:stretch>
                  </pic:blipFill>
                  <pic:spPr bwMode="auto">
                    <a:xfrm>
                      <a:off x="0" y="0"/>
                      <a:ext cx="102997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4800" cy="24384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4"/>
                    <a:srcRect/>
                    <a:stretch>
                      <a:fillRect/>
                    </a:stretch>
                  </pic:blipFill>
                  <pic:spPr bwMode="auto">
                    <a:xfrm>
                      <a:off x="0" y="0"/>
                      <a:ext cx="30480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189230"/>
            <wp:effectExtent l="1905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5"/>
                    <a:srcRect/>
                    <a:stretch>
                      <a:fillRect/>
                    </a:stretch>
                  </pic:blipFill>
                  <pic:spPr bwMode="auto">
                    <a:xfrm>
                      <a:off x="0" y="0"/>
                      <a:ext cx="24384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соответствующий коммунальный ресурс,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87" w:name="Par1229"/>
      <w:bookmarkEnd w:id="87"/>
      <w:r>
        <w:rPr>
          <w:rFonts w:ascii="Times New Roman" w:hAnsi="Times New Roman" w:cs="Times New Roman"/>
          <w:sz w:val="28"/>
          <w:szCs w:val="28"/>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8" w:name="Par1231"/>
      <w:bookmarkEnd w:id="88"/>
      <w:r>
        <w:rPr>
          <w:rFonts w:ascii="Times New Roman" w:hAnsi="Times New Roman" w:cs="Times New Roman"/>
          <w:noProof/>
          <w:sz w:val="28"/>
          <w:szCs w:val="28"/>
          <w:lang w:eastAsia="ru-RU"/>
        </w:rPr>
        <w:drawing>
          <wp:inline distT="0" distB="0" distL="0" distR="0">
            <wp:extent cx="3846830" cy="39624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6"/>
                    <a:srcRect/>
                    <a:stretch>
                      <a:fillRect/>
                    </a:stretch>
                  </pic:blipFill>
                  <pic:spPr bwMode="auto">
                    <a:xfrm>
                      <a:off x="0" y="0"/>
                      <a:ext cx="3846830" cy="3962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7"/>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35280" cy="243840"/>
            <wp:effectExtent l="1905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8"/>
                    <a:srcRect/>
                    <a:stretch>
                      <a:fillRect/>
                    </a:stretch>
                  </pic:blipFill>
                  <pic:spPr bwMode="auto">
                    <a:xfrm>
                      <a:off x="0" y="0"/>
                      <a:ext cx="33528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холодной воды, потребленный за расчетный период в u-м нежилом помещении, определенный в соответствии с </w:t>
      </w:r>
      <w:hyperlink w:anchor="Par308" w:history="1">
        <w:r>
          <w:rPr>
            <w:rFonts w:ascii="Times New Roman" w:hAnsi="Times New Roman" w:cs="Times New Roman"/>
            <w:color w:val="0000FF"/>
            <w:sz w:val="28"/>
            <w:szCs w:val="28"/>
          </w:rPr>
          <w:t>пунктом 43</w:t>
        </w:r>
      </w:hyperlink>
      <w:r>
        <w:rPr>
          <w:rFonts w:ascii="Times New Roman" w:hAnsi="Times New Roman" w:cs="Times New Roman"/>
          <w:sz w:val="28"/>
          <w:szCs w:val="28"/>
        </w:rPr>
        <w:t xml:space="preserve">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8305" cy="24384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9"/>
                    <a:srcRect/>
                    <a:stretch>
                      <a:fillRect/>
                    </a:stretch>
                  </pic:blipFill>
                  <pic:spPr bwMode="auto">
                    <a:xfrm>
                      <a:off x="0" y="0"/>
                      <a:ext cx="40830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8305" cy="24384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0"/>
                    <a:srcRect/>
                    <a:stretch>
                      <a:fillRect/>
                    </a:stretch>
                  </pic:blipFill>
                  <pic:spPr bwMode="auto">
                    <a:xfrm>
                      <a:off x="0" y="0"/>
                      <a:ext cx="40830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243840"/>
            <wp:effectExtent l="1905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1"/>
                    <a:srcRect/>
                    <a:stretch>
                      <a:fillRect/>
                    </a:stretch>
                  </pic:blipFill>
                  <pic:spPr bwMode="auto">
                    <a:xfrm>
                      <a:off x="0" y="0"/>
                      <a:ext cx="24384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51" w:history="1">
        <w:r>
          <w:rPr>
            <w:rFonts w:ascii="Times New Roman" w:hAnsi="Times New Roman" w:cs="Times New Roman"/>
            <w:color w:val="0000FF"/>
            <w:sz w:val="28"/>
            <w:szCs w:val="28"/>
          </w:rPr>
          <w:t>пунктами 42</w:t>
        </w:r>
      </w:hyperlink>
      <w:r>
        <w:rPr>
          <w:rFonts w:ascii="Times New Roman" w:hAnsi="Times New Roman" w:cs="Times New Roman"/>
          <w:sz w:val="28"/>
          <w:szCs w:val="28"/>
        </w:rPr>
        <w:t xml:space="preserve"> и </w:t>
      </w:r>
      <w:hyperlink w:anchor="Par308"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255" cy="19494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2"/>
                    <a:srcRect/>
                    <a:stretch>
                      <a:fillRect/>
                    </a:stretch>
                  </pic:blipFill>
                  <pic:spPr bwMode="auto">
                    <a:xfrm>
                      <a:off x="0" y="0"/>
                      <a:ext cx="26225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определенный в соответствии с </w:t>
      </w:r>
      <w:hyperlink w:anchor="Par336"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3"/>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помещения (квартиры) или нежилого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889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4"/>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24255" cy="26225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5"/>
                    <a:srcRect/>
                    <a:stretch>
                      <a:fillRect/>
                    </a:stretch>
                  </pic:blipFill>
                  <pic:spPr bwMode="auto">
                    <a:xfrm>
                      <a:off x="0" y="0"/>
                      <a:ext cx="1024255" cy="26225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945" cy="24384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6"/>
                    <a:srcRect/>
                    <a:stretch>
                      <a:fillRect/>
                    </a:stretch>
                  </pic:blipFill>
                  <pic:spPr bwMode="auto">
                    <a:xfrm>
                      <a:off x="0" y="0"/>
                      <a:ext cx="19494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холодного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231775"/>
            <wp:effectExtent l="19050" t="0" r="127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7"/>
                    <a:srcRect/>
                    <a:stretch>
                      <a:fillRect/>
                    </a:stretch>
                  </pic:blipFill>
                  <pic:spPr bwMode="auto">
                    <a:xfrm>
                      <a:off x="0" y="0"/>
                      <a:ext cx="18923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89" w:name="Par1251"/>
      <w:bookmarkEnd w:id="89"/>
      <w:r>
        <w:rPr>
          <w:rFonts w:ascii="Times New Roman" w:hAnsi="Times New Roman" w:cs="Times New Roman"/>
          <w:noProof/>
          <w:sz w:val="28"/>
          <w:szCs w:val="28"/>
          <w:lang w:eastAsia="ru-RU"/>
        </w:rPr>
        <w:drawing>
          <wp:inline distT="0" distB="0" distL="0" distR="0">
            <wp:extent cx="3376930" cy="39624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8"/>
                    <a:srcRect/>
                    <a:stretch>
                      <a:fillRect/>
                    </a:stretch>
                  </pic:blipFill>
                  <pic:spPr bwMode="auto">
                    <a:xfrm>
                      <a:off x="0" y="0"/>
                      <a:ext cx="3376930" cy="3962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9"/>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5280" cy="243840"/>
            <wp:effectExtent l="1905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0"/>
                    <a:srcRect/>
                    <a:stretch>
                      <a:fillRect/>
                    </a:stretch>
                  </pic:blipFill>
                  <pic:spPr bwMode="auto">
                    <a:xfrm>
                      <a:off x="0" y="0"/>
                      <a:ext cx="33528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08" w:history="1">
        <w:r>
          <w:rPr>
            <w:rFonts w:ascii="Times New Roman" w:hAnsi="Times New Roman" w:cs="Times New Roman"/>
            <w:color w:val="0000FF"/>
            <w:sz w:val="28"/>
            <w:szCs w:val="28"/>
          </w:rPr>
          <w:t>пунктом 43</w:t>
        </w:r>
      </w:hyperlink>
      <w:r>
        <w:rPr>
          <w:rFonts w:ascii="Times New Roman" w:hAnsi="Times New Roman" w:cs="Times New Roman"/>
          <w:sz w:val="28"/>
          <w:szCs w:val="28"/>
        </w:rPr>
        <w:t xml:space="preserve">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8305" cy="24384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1"/>
                    <a:srcRect/>
                    <a:stretch>
                      <a:fillRect/>
                    </a:stretch>
                  </pic:blipFill>
                  <pic:spPr bwMode="auto">
                    <a:xfrm>
                      <a:off x="0" y="0"/>
                      <a:ext cx="40830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8305" cy="24384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2"/>
                    <a:srcRect/>
                    <a:stretch>
                      <a:fillRect/>
                    </a:stretch>
                  </pic:blipFill>
                  <pic:spPr bwMode="auto">
                    <a:xfrm>
                      <a:off x="0" y="0"/>
                      <a:ext cx="40830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255" cy="19494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3"/>
                    <a:srcRect/>
                    <a:stretch>
                      <a:fillRect/>
                    </a:stretch>
                  </pic:blipFill>
                  <pic:spPr bwMode="auto">
                    <a:xfrm>
                      <a:off x="0" y="0"/>
                      <a:ext cx="26225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определяемый в соответствии с </w:t>
      </w:r>
      <w:hyperlink w:anchor="Par336"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4"/>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помещения (квартиры) или нежилого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889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5"/>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горячего водоснабжения, водоотведения и электроснабжения - по формуле: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24255" cy="26225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6"/>
                    <a:srcRect/>
                    <a:stretch>
                      <a:fillRect/>
                    </a:stretch>
                  </pic:blipFill>
                  <pic:spPr bwMode="auto">
                    <a:xfrm>
                      <a:off x="0" y="0"/>
                      <a:ext cx="1024255" cy="26225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945" cy="24384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7"/>
                    <a:srcRect/>
                    <a:stretch>
                      <a:fillRect/>
                    </a:stretch>
                  </pic:blipFill>
                  <pic:spPr bwMode="auto">
                    <a:xfrm>
                      <a:off x="0" y="0"/>
                      <a:ext cx="19494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j-й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231775"/>
            <wp:effectExtent l="1905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8"/>
                    <a:srcRect/>
                    <a:stretch>
                      <a:fillRect/>
                    </a:stretch>
                  </pic:blipFill>
                  <pic:spPr bwMode="auto">
                    <a:xfrm>
                      <a:off x="0" y="0"/>
                      <a:ext cx="18923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v-м жилом помещении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газоснабжения - по формуле: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23870" cy="24384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9"/>
                    <a:srcRect/>
                    <a:stretch>
                      <a:fillRect/>
                    </a:stretch>
                  </pic:blipFill>
                  <pic:spPr bwMode="auto">
                    <a:xfrm>
                      <a:off x="0" y="0"/>
                      <a:ext cx="302387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25425"/>
            <wp:effectExtent l="19050" t="0" r="762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0"/>
                    <a:srcRect/>
                    <a:stretch>
                      <a:fillRect/>
                    </a:stretch>
                  </pic:blipFill>
                  <pic:spPr bwMode="auto">
                    <a:xfrm>
                      <a:off x="0" y="0"/>
                      <a:ext cx="182880" cy="225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v-го жилого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7825" cy="19494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1"/>
                    <a:srcRect/>
                    <a:stretch>
                      <a:fillRect/>
                    </a:stretch>
                  </pic:blipFill>
                  <pic:spPr bwMode="auto">
                    <a:xfrm>
                      <a:off x="0" y="0"/>
                      <a:ext cx="37782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газоснабжению на отопление 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231775"/>
            <wp:effectExtent l="19050" t="0" r="127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2"/>
                    <a:srcRect/>
                    <a:stretch>
                      <a:fillRect/>
                    </a:stretch>
                  </pic:blipFill>
                  <pic:spPr bwMode="auto">
                    <a:xfrm>
                      <a:off x="0" y="0"/>
                      <a:ext cx="18923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v-м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4175" cy="19494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3"/>
                    <a:srcRect/>
                    <a:stretch>
                      <a:fillRect/>
                    </a:stretch>
                  </pic:blipFill>
                  <pic:spPr bwMode="auto">
                    <a:xfrm>
                      <a:off x="0" y="0"/>
                      <a:ext cx="38417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газоснабжению на приготовление пищи;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7825" cy="19494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4"/>
                    <a:srcRect/>
                    <a:stretch>
                      <a:fillRect/>
                    </a:stretch>
                  </pic:blipFill>
                  <pic:spPr bwMode="auto">
                    <a:xfrm>
                      <a:off x="0" y="0"/>
                      <a:ext cx="37782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газоснабжению на подогрев воды при отсутствии централизованного горячего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0" w:name="Par1281"/>
      <w:bookmarkEnd w:id="90"/>
      <w:r>
        <w:rPr>
          <w:rFonts w:ascii="Times New Roman" w:hAnsi="Times New Roman" w:cs="Times New Roman"/>
          <w:noProof/>
          <w:sz w:val="28"/>
          <w:szCs w:val="28"/>
          <w:lang w:eastAsia="ru-RU"/>
        </w:rPr>
        <w:drawing>
          <wp:inline distT="0" distB="0" distL="0" distR="0">
            <wp:extent cx="3645535" cy="4572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5"/>
                    <a:srcRect/>
                    <a:stretch>
                      <a:fillRect/>
                    </a:stretch>
                  </pic:blipFill>
                  <pic:spPr bwMode="auto">
                    <a:xfrm>
                      <a:off x="0" y="0"/>
                      <a:ext cx="3645535" cy="45720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6"/>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тепловой энергии, потребленный за расчетный период в многоквартирном доме и определенный по показаниям </w:t>
      </w:r>
      <w:r>
        <w:rPr>
          <w:rFonts w:ascii="Times New Roman" w:hAnsi="Times New Roman" w:cs="Times New Roman"/>
          <w:sz w:val="28"/>
          <w:szCs w:val="28"/>
        </w:rPr>
        <w:lastRenderedPageBreak/>
        <w:t xml:space="preserve">коллективного (общедомового) прибора учета тепловой энергии, которым оснащен многоквартирный дом.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5280" cy="243840"/>
            <wp:effectExtent l="1905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7"/>
                    <a:srcRect/>
                    <a:stretch>
                      <a:fillRect/>
                    </a:stretch>
                  </pic:blipFill>
                  <pic:spPr bwMode="auto">
                    <a:xfrm>
                      <a:off x="0" y="0"/>
                      <a:ext cx="33528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тепловой энергии, потребленный за расчетный период в u-м нежилом помещении, определенный в соответствии с </w:t>
      </w:r>
      <w:hyperlink w:anchor="Par308" w:history="1">
        <w:r>
          <w:rPr>
            <w:rFonts w:ascii="Times New Roman" w:hAnsi="Times New Roman" w:cs="Times New Roman"/>
            <w:color w:val="0000FF"/>
            <w:sz w:val="28"/>
            <w:szCs w:val="28"/>
          </w:rPr>
          <w:t>пунктом 43</w:t>
        </w:r>
      </w:hyperlink>
      <w:r>
        <w:rPr>
          <w:rFonts w:ascii="Times New Roman" w:hAnsi="Times New Roman" w:cs="Times New Roman"/>
          <w:sz w:val="28"/>
          <w:szCs w:val="28"/>
        </w:rPr>
        <w:t xml:space="preserve">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8"/>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по отоплению;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25425"/>
            <wp:effectExtent l="19050" t="0" r="762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9"/>
                    <a:srcRect/>
                    <a:stretch>
                      <a:fillRect/>
                    </a:stretch>
                  </pic:blipFill>
                  <pic:spPr bwMode="auto">
                    <a:xfrm>
                      <a:off x="0" y="0"/>
                      <a:ext cx="182880" cy="225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v-го жилого помещения (квартиры) в многоквартирном доме, не оснащенного индивидуальным или общим (квартирным) прибором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8305" cy="24384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0"/>
                    <a:srcRect/>
                    <a:stretch>
                      <a:fillRect/>
                    </a:stretch>
                  </pic:blipFill>
                  <pic:spPr bwMode="auto">
                    <a:xfrm>
                      <a:off x="0" y="0"/>
                      <a:ext cx="40830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255" cy="19494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1"/>
                    <a:srcRect/>
                    <a:stretch>
                      <a:fillRect/>
                    </a:stretch>
                  </pic:blipFill>
                  <pic:spPr bwMode="auto">
                    <a:xfrm>
                      <a:off x="0" y="0"/>
                      <a:ext cx="26225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тепловой энергии, определяемый в соответствии с </w:t>
      </w:r>
      <w:hyperlink w:anchor="Par336"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2"/>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помещения (квартиры) или нежилого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889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3"/>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1" w:name="Par1294"/>
      <w:bookmarkEnd w:id="91"/>
      <w:r>
        <w:rPr>
          <w:rFonts w:ascii="Times New Roman" w:hAnsi="Times New Roman" w:cs="Times New Roman"/>
          <w:noProof/>
          <w:sz w:val="28"/>
          <w:szCs w:val="28"/>
          <w:lang w:eastAsia="ru-RU"/>
        </w:rPr>
        <w:drawing>
          <wp:inline distT="0" distB="0" distL="0" distR="0">
            <wp:extent cx="1706880" cy="42037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4"/>
                    <a:srcRect/>
                    <a:stretch>
                      <a:fillRect/>
                    </a:stretch>
                  </pic:blipFill>
                  <pic:spPr bwMode="auto">
                    <a:xfrm>
                      <a:off x="0" y="0"/>
                      <a:ext cx="1706880" cy="42037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5"/>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тепловой энергии, потребленный за расчетный период в многоквартирном доме и определенный по показаниям </w:t>
      </w:r>
      <w:r>
        <w:rPr>
          <w:rFonts w:ascii="Times New Roman" w:hAnsi="Times New Roman" w:cs="Times New Roman"/>
          <w:sz w:val="28"/>
          <w:szCs w:val="28"/>
        </w:rPr>
        <w:lastRenderedPageBreak/>
        <w:t xml:space="preserve">коллективного (общедомового) прибора учета тепловой энергии, которым оснащен многоквартирный дом. В случаях, предусмотренных </w:t>
      </w:r>
      <w:hyperlink w:anchor="Par351" w:history="1">
        <w:r>
          <w:rPr>
            <w:rFonts w:ascii="Times New Roman" w:hAnsi="Times New Roman" w:cs="Times New Roman"/>
            <w:color w:val="0000FF"/>
            <w:sz w:val="28"/>
            <w:szCs w:val="28"/>
          </w:rPr>
          <w:t>пунктом 59</w:t>
        </w:r>
      </w:hyperlink>
      <w:r>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Times New Roman" w:hAnsi="Times New Roman" w:cs="Times New Roman"/>
            <w:color w:val="0000FF"/>
            <w:sz w:val="28"/>
            <w:szCs w:val="28"/>
          </w:rPr>
          <w:t>пункта</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889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6"/>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19494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7"/>
                    <a:srcRect/>
                    <a:stretch>
                      <a:fillRect/>
                    </a:stretch>
                  </pic:blipFill>
                  <pic:spPr bwMode="auto">
                    <a:xfrm>
                      <a:off x="0" y="0"/>
                      <a:ext cx="18288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помещений в многоквартирном доме, включая помещения, входящие в состав общего имущества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8"/>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помещения (квартиры) или нежилого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bookmarkStart w:id="92" w:name="Par1301"/>
      <w:bookmarkEnd w:id="92"/>
      <w:r>
        <w:rPr>
          <w:rFonts w:ascii="Times New Roman" w:hAnsi="Times New Roman" w:cs="Times New Roman"/>
          <w:sz w:val="28"/>
          <w:szCs w:val="28"/>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3" w:name="Par1303"/>
      <w:bookmarkEnd w:id="93"/>
      <w:r>
        <w:rPr>
          <w:rFonts w:ascii="Times New Roman" w:hAnsi="Times New Roman" w:cs="Times New Roman"/>
          <w:noProof/>
          <w:sz w:val="28"/>
          <w:szCs w:val="28"/>
          <w:lang w:eastAsia="ru-RU"/>
        </w:rPr>
        <w:drawing>
          <wp:inline distT="0" distB="0" distL="0" distR="0">
            <wp:extent cx="1456690" cy="39624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9"/>
                    <a:srcRect/>
                    <a:stretch>
                      <a:fillRect/>
                    </a:stretch>
                  </pic:blipFill>
                  <pic:spPr bwMode="auto">
                    <a:xfrm>
                      <a:off x="0" y="0"/>
                      <a:ext cx="1456690" cy="3962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6865" cy="19494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0"/>
                    <a:srcRect/>
                    <a:stretch>
                      <a:fillRect/>
                    </a:stretch>
                  </pic:blipFill>
                  <pic:spPr bwMode="auto">
                    <a:xfrm>
                      <a:off x="0" y="0"/>
                      <a:ext cx="316865"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8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2"/>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помещений, входящих в состав общего имущества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3"/>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помещения (квартиры) или нежилого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889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4"/>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27" w:history="1">
        <w:r>
          <w:rPr>
            <w:rFonts w:ascii="Times New Roman" w:hAnsi="Times New Roman" w:cs="Times New Roman"/>
            <w:color w:val="0000FF"/>
            <w:sz w:val="28"/>
            <w:szCs w:val="28"/>
          </w:rPr>
          <w:t>пункту 50</w:t>
        </w:r>
      </w:hyperlink>
      <w:r>
        <w:rPr>
          <w:rFonts w:ascii="Times New Roman" w:hAnsi="Times New Roman" w:cs="Times New Roman"/>
          <w:sz w:val="28"/>
          <w:szCs w:val="28"/>
        </w:rPr>
        <w:t xml:space="preserve"> Правил определяется по формуле 16:</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4" w:name="Par1312"/>
      <w:bookmarkEnd w:id="94"/>
      <w:r>
        <w:rPr>
          <w:rFonts w:ascii="Times New Roman" w:hAnsi="Times New Roman" w:cs="Times New Roman"/>
          <w:noProof/>
          <w:sz w:val="28"/>
          <w:szCs w:val="28"/>
          <w:lang w:eastAsia="ru-RU"/>
        </w:rPr>
        <w:drawing>
          <wp:inline distT="0" distB="0" distL="0" distR="0">
            <wp:extent cx="1029970" cy="26225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5"/>
                    <a:srcRect/>
                    <a:stretch>
                      <a:fillRect/>
                    </a:stretch>
                  </pic:blipFill>
                  <pic:spPr bwMode="auto">
                    <a:xfrm>
                      <a:off x="0" y="0"/>
                      <a:ext cx="1029970" cy="26225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4800" cy="26225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6"/>
                    <a:srcRect/>
                    <a:stretch>
                      <a:fillRect/>
                    </a:stretch>
                  </pic:blipFill>
                  <pic:spPr bwMode="auto">
                    <a:xfrm>
                      <a:off x="0" y="0"/>
                      <a:ext cx="304800" cy="26225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189230"/>
            <wp:effectExtent l="19050" t="0" r="381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7"/>
                    <a:srcRect/>
                    <a:stretch>
                      <a:fillRect/>
                    </a:stretch>
                  </pic:blipFill>
                  <pic:spPr bwMode="auto">
                    <a:xfrm>
                      <a:off x="0" y="0"/>
                      <a:ext cx="24384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соответствующий коммунальный ресурс,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66800" cy="44513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8"/>
                    <a:srcRect/>
                    <a:stretch>
                      <a:fillRect/>
                    </a:stretch>
                  </pic:blipFill>
                  <pic:spPr bwMode="auto">
                    <a:xfrm>
                      <a:off x="0" y="0"/>
                      <a:ext cx="1066800"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4800" cy="24384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9"/>
                    <a:srcRect/>
                    <a:stretch>
                      <a:fillRect/>
                    </a:stretch>
                  </pic:blipFill>
                  <pic:spPr bwMode="auto">
                    <a:xfrm>
                      <a:off x="0" y="0"/>
                      <a:ext cx="30480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9" w:history="1">
        <w:r>
          <w:rPr>
            <w:rFonts w:ascii="Times New Roman" w:hAnsi="Times New Roman" w:cs="Times New Roman"/>
            <w:color w:val="0000FF"/>
            <w:sz w:val="28"/>
            <w:szCs w:val="28"/>
          </w:rPr>
          <w:t>пунктами 11</w:t>
        </w:r>
      </w:hyperlink>
      <w:r>
        <w:rPr>
          <w:rFonts w:ascii="Times New Roman" w:hAnsi="Times New Roman" w:cs="Times New Roman"/>
          <w:sz w:val="28"/>
          <w:szCs w:val="28"/>
        </w:rPr>
        <w:t xml:space="preserve"> - </w:t>
      </w:r>
      <w:hyperlink w:anchor="Par1301" w:history="1">
        <w:r>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настоящего приложения;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24384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0"/>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жилая площадь j-й принадлежащей потребителю (находящейся в его пользовании) комнаты (комнат)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43840"/>
            <wp:effectExtent l="19050" t="0" r="762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1"/>
                    <a:srcRect/>
                    <a:stretch>
                      <a:fillRect/>
                    </a:stretch>
                  </pic:blipFill>
                  <pic:spPr bwMode="auto">
                    <a:xfrm>
                      <a:off x="0" y="0"/>
                      <a:ext cx="18288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жилая площадь комнат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Расчет размера платы за коммунальную услугу</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отоплению и (или) горячему водоснабжению,</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предоставленную за расчетный период потребителю</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жилом помещении (квартире) или нежилом помещении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самостоятельном производстве исполнителем</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многоквартирном доме коммунальной услуги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отоплению и (или) горячему водоснабжению</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отсутствии централизованного теплоснабжения</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(или) горячего водоснабжения)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Fonts w:ascii="Times New Roman" w:hAnsi="Times New Roman" w:cs="Times New Roman"/>
            <w:color w:val="0000FF"/>
            <w:sz w:val="28"/>
            <w:szCs w:val="28"/>
          </w:rPr>
          <w:t>пункту 54</w:t>
        </w:r>
      </w:hyperlink>
      <w:r>
        <w:rPr>
          <w:rFonts w:ascii="Times New Roman" w:hAnsi="Times New Roman" w:cs="Times New Roman"/>
          <w:sz w:val="28"/>
          <w:szCs w:val="28"/>
        </w:rPr>
        <w:t xml:space="preserve"> Правил определяется по формуле 18:</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5" w:name="Par1338"/>
      <w:bookmarkEnd w:id="95"/>
      <w:r>
        <w:rPr>
          <w:rFonts w:ascii="Times New Roman" w:hAnsi="Times New Roman" w:cs="Times New Roman"/>
          <w:noProof/>
          <w:sz w:val="28"/>
          <w:szCs w:val="28"/>
          <w:lang w:eastAsia="ru-RU"/>
        </w:rPr>
        <w:lastRenderedPageBreak/>
        <w:drawing>
          <wp:inline distT="0" distB="0" distL="0" distR="0">
            <wp:extent cx="1475105" cy="39624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2"/>
                    <a:srcRect/>
                    <a:stretch>
                      <a:fillRect/>
                    </a:stretch>
                  </pic:blipFill>
                  <pic:spPr bwMode="auto">
                    <a:xfrm>
                      <a:off x="0" y="0"/>
                      <a:ext cx="1475105" cy="39624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255" cy="243840"/>
            <wp:effectExtent l="19050" t="0" r="444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3"/>
                    <a:srcRect/>
                    <a:stretch>
                      <a:fillRect/>
                    </a:stretch>
                  </pic:blipFill>
                  <pic:spPr bwMode="auto">
                    <a:xfrm>
                      <a:off x="0" y="0"/>
                      <a:ext cx="26225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4"/>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i-го жилого помещения (квартиры) или нежилого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194945"/>
            <wp:effectExtent l="19050" t="0" r="889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5"/>
                    <a:srcRect/>
                    <a:stretch>
                      <a:fillRect/>
                    </a:stretch>
                  </pic:blipFill>
                  <pic:spPr bwMode="auto">
                    <a:xfrm>
                      <a:off x="0" y="0"/>
                      <a:ext cx="219710" cy="19494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243840"/>
            <wp:effectExtent l="19050" t="0" r="381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6"/>
                    <a:srcRect/>
                    <a:stretch>
                      <a:fillRect/>
                    </a:stretch>
                  </pic:blipFill>
                  <pic:spPr bwMode="auto">
                    <a:xfrm>
                      <a:off x="0" y="0"/>
                      <a:ext cx="24384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Fonts w:ascii="Times New Roman" w:hAnsi="Times New Roman" w:cs="Times New Roman"/>
            <w:color w:val="0000FF"/>
            <w:sz w:val="28"/>
            <w:szCs w:val="28"/>
          </w:rPr>
          <w:t>пункту 50</w:t>
        </w:r>
      </w:hyperlink>
      <w:r>
        <w:rPr>
          <w:rFonts w:ascii="Times New Roman" w:hAnsi="Times New Roman" w:cs="Times New Roman"/>
          <w:sz w:val="28"/>
          <w:szCs w:val="28"/>
        </w:rPr>
        <w:t xml:space="preserve"> Правил определяется по формуле 19:</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6" w:name="Par1347"/>
      <w:bookmarkEnd w:id="96"/>
      <w:r>
        <w:rPr>
          <w:rFonts w:ascii="Times New Roman" w:hAnsi="Times New Roman" w:cs="Times New Roman"/>
          <w:noProof/>
          <w:sz w:val="28"/>
          <w:szCs w:val="28"/>
          <w:lang w:eastAsia="ru-RU"/>
        </w:rPr>
        <w:drawing>
          <wp:inline distT="0" distB="0" distL="0" distR="0">
            <wp:extent cx="841375" cy="44513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7"/>
                    <a:srcRect/>
                    <a:stretch>
                      <a:fillRect/>
                    </a:stretch>
                  </pic:blipFill>
                  <pic:spPr bwMode="auto">
                    <a:xfrm>
                      <a:off x="0" y="0"/>
                      <a:ext cx="841375"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243840"/>
            <wp:effectExtent l="19050" t="0" r="127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8"/>
                    <a:srcRect/>
                    <a:stretch>
                      <a:fillRect/>
                    </a:stretch>
                  </pic:blipFill>
                  <pic:spPr bwMode="auto">
                    <a:xfrm>
                      <a:off x="0" y="0"/>
                      <a:ext cx="18923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размер платы за коммунальную услугу по отоплению за расчетный период, определенный в соответствии с </w:t>
      </w:r>
      <w:hyperlink w:anchor="Par1338" w:history="1">
        <w:r>
          <w:rPr>
            <w:rFonts w:ascii="Times New Roman" w:hAnsi="Times New Roman" w:cs="Times New Roman"/>
            <w:color w:val="0000FF"/>
            <w:sz w:val="28"/>
            <w:szCs w:val="28"/>
          </w:rPr>
          <w:t>формулой 18</w:t>
        </w:r>
      </w:hyperlink>
      <w:r>
        <w:rPr>
          <w:rFonts w:ascii="Times New Roman" w:hAnsi="Times New Roman" w:cs="Times New Roman"/>
          <w:sz w:val="28"/>
          <w:szCs w:val="28"/>
        </w:rPr>
        <w:t>, предусмотренной настоящим приложением, для i-й коммунальной квартиры;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24384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9"/>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жилая площадь j-й принадлежащей потребителю (находящейся в его пользовании) комнаты (комнат)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2880" cy="243840"/>
            <wp:effectExtent l="19050" t="0" r="762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0"/>
                    <a:srcRect/>
                    <a:stretch>
                      <a:fillRect/>
                    </a:stretch>
                  </pic:blipFill>
                  <pic:spPr bwMode="auto">
                    <a:xfrm>
                      <a:off x="0" y="0"/>
                      <a:ext cx="18288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жилая площадь комнат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Fonts w:ascii="Times New Roman" w:hAnsi="Times New Roman" w:cs="Times New Roman"/>
            <w:color w:val="0000FF"/>
            <w:sz w:val="28"/>
            <w:szCs w:val="28"/>
          </w:rPr>
          <w:t>пункту 54</w:t>
        </w:r>
      </w:hyperlink>
      <w:r>
        <w:rPr>
          <w:rFonts w:ascii="Times New Roman" w:hAnsi="Times New Roman" w:cs="Times New Roman"/>
          <w:sz w:val="28"/>
          <w:szCs w:val="28"/>
        </w:rPr>
        <w:t xml:space="preserve"> Правил определяется по формуле 20:</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7" w:name="Par1355"/>
      <w:bookmarkEnd w:id="97"/>
      <w:r>
        <w:rPr>
          <w:rFonts w:ascii="Times New Roman" w:hAnsi="Times New Roman" w:cs="Times New Roman"/>
          <w:noProof/>
          <w:sz w:val="28"/>
          <w:szCs w:val="28"/>
          <w:lang w:eastAsia="ru-RU"/>
        </w:rPr>
        <w:drawing>
          <wp:inline distT="0" distB="0" distL="0" distR="0">
            <wp:extent cx="2334895" cy="53657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1"/>
                    <a:srcRect/>
                    <a:stretch>
                      <a:fillRect/>
                    </a:stretch>
                  </pic:blipFill>
                  <pic:spPr bwMode="auto">
                    <a:xfrm>
                      <a:off x="0" y="0"/>
                      <a:ext cx="2334895" cy="53657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43840" cy="243840"/>
            <wp:effectExtent l="19050" t="0" r="381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2"/>
                    <a:srcRect/>
                    <a:stretch>
                      <a:fillRect/>
                    </a:stretch>
                  </pic:blipFill>
                  <pic:spPr bwMode="auto">
                    <a:xfrm>
                      <a:off x="0" y="0"/>
                      <a:ext cx="24384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03" w:history="1">
        <w:r>
          <w:rPr>
            <w:rFonts w:ascii="Times New Roman" w:hAnsi="Times New Roman" w:cs="Times New Roman"/>
            <w:color w:val="0000FF"/>
            <w:sz w:val="28"/>
            <w:szCs w:val="28"/>
          </w:rPr>
          <w:t>пунктами 42</w:t>
        </w:r>
      </w:hyperlink>
      <w:r>
        <w:rPr>
          <w:rFonts w:ascii="Times New Roman" w:hAnsi="Times New Roman" w:cs="Times New Roman"/>
          <w:sz w:val="28"/>
          <w:szCs w:val="28"/>
        </w:rPr>
        <w:t xml:space="preserve"> и </w:t>
      </w:r>
      <w:hyperlink w:anchor="Par308"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189230"/>
            <wp:effectExtent l="19050" t="0" r="381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3"/>
                    <a:srcRect/>
                    <a:stretch>
                      <a:fillRect/>
                    </a:stretch>
                  </pic:blipFill>
                  <pic:spPr bwMode="auto">
                    <a:xfrm>
                      <a:off x="0" y="0"/>
                      <a:ext cx="24384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255" cy="243840"/>
            <wp:effectExtent l="19050" t="0" r="444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4"/>
                    <a:srcRect/>
                    <a:stretch>
                      <a:fillRect/>
                    </a:stretch>
                  </pic:blipFill>
                  <pic:spPr bwMode="auto">
                    <a:xfrm>
                      <a:off x="0" y="0"/>
                      <a:ext cx="26225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243840"/>
            <wp:effectExtent l="19050" t="0" r="381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5"/>
                    <a:srcRect/>
                    <a:stretch>
                      <a:fillRect/>
                    </a:stretch>
                  </pic:blipFill>
                  <pic:spPr bwMode="auto">
                    <a:xfrm>
                      <a:off x="0" y="0"/>
                      <a:ext cx="24384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Fonts w:ascii="Times New Roman" w:hAnsi="Times New Roman" w:cs="Times New Roman"/>
            <w:color w:val="0000FF"/>
            <w:sz w:val="28"/>
            <w:szCs w:val="28"/>
          </w:rPr>
          <w:t>пункту 50</w:t>
        </w:r>
      </w:hyperlink>
      <w:r>
        <w:rPr>
          <w:rFonts w:ascii="Times New Roman" w:hAnsi="Times New Roman" w:cs="Times New Roman"/>
          <w:sz w:val="28"/>
          <w:szCs w:val="28"/>
        </w:rPr>
        <w:t xml:space="preserve"> Правил определяется по формуле 21:</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8" w:name="Par1364"/>
      <w:bookmarkEnd w:id="98"/>
      <w:r>
        <w:rPr>
          <w:rFonts w:ascii="Times New Roman" w:hAnsi="Times New Roman" w:cs="Times New Roman"/>
          <w:noProof/>
          <w:sz w:val="28"/>
          <w:szCs w:val="28"/>
          <w:lang w:eastAsia="ru-RU"/>
        </w:rPr>
        <w:drawing>
          <wp:inline distT="0" distB="0" distL="0" distR="0">
            <wp:extent cx="914400" cy="44513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6"/>
                    <a:srcRect/>
                    <a:stretch>
                      <a:fillRect/>
                    </a:stretch>
                  </pic:blipFill>
                  <pic:spPr bwMode="auto">
                    <a:xfrm>
                      <a:off x="0" y="0"/>
                      <a:ext cx="914400"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243840"/>
            <wp:effectExtent l="19050" t="0" r="889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7"/>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размер платы за коммунальную услугу по горячему водоснабжению за расчетный период, определенный в соответствии с </w:t>
      </w:r>
      <w:hyperlink w:anchor="Par1355" w:history="1">
        <w:r>
          <w:rPr>
            <w:rFonts w:ascii="Times New Roman" w:hAnsi="Times New Roman" w:cs="Times New Roman"/>
            <w:color w:val="0000FF"/>
            <w:sz w:val="28"/>
            <w:szCs w:val="28"/>
          </w:rPr>
          <w:t>формулой 20</w:t>
        </w:r>
      </w:hyperlink>
      <w:r>
        <w:rPr>
          <w:rFonts w:ascii="Times New Roman" w:hAnsi="Times New Roman" w:cs="Times New Roman"/>
          <w:sz w:val="28"/>
          <w:szCs w:val="28"/>
        </w:rPr>
        <w:t>, предусмотренной настоящим приложением, для i-й коммунальной квартиры;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9710" cy="243840"/>
            <wp:effectExtent l="19050" t="0" r="889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8"/>
                    <a:srcRect/>
                    <a:stretch>
                      <a:fillRect/>
                    </a:stretch>
                  </pic:blipFill>
                  <pic:spPr bwMode="auto">
                    <a:xfrm>
                      <a:off x="0" y="0"/>
                      <a:ext cx="21971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465" cy="231775"/>
            <wp:effectExtent l="19050" t="0" r="698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9"/>
                    <a:srcRect/>
                    <a:stretch>
                      <a:fillRect/>
                    </a:stretch>
                  </pic:blipFill>
                  <pic:spPr bwMode="auto">
                    <a:xfrm>
                      <a:off x="0" y="0"/>
                      <a:ext cx="164465"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количество граждан, постоянно и временно проживающих в i-й коммунальной квартире.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Размер платы за коммунальную услугу,</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предоставленную за расчетный период потребителю</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домовладении при использовании им земельного участка</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расположенных на нем надворных построек, в случае, если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домовладение не оборудовано индивидуальным прибором учета</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соответствующего вида коммунального ресурса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Размер платы за коммунальную услугу по отоплению, холодному водоснабжению, горячему водоснабжению, водоотведению, газоснабжению </w:t>
      </w:r>
      <w:r>
        <w:rPr>
          <w:rFonts w:ascii="Times New Roman" w:hAnsi="Times New Roman" w:cs="Times New Roman"/>
          <w:sz w:val="28"/>
          <w:szCs w:val="28"/>
        </w:rPr>
        <w:lastRenderedPageBreak/>
        <w:t xml:space="preserve">и электроснабжению в i-м домовладении определяется согласно </w:t>
      </w:r>
      <w:hyperlink w:anchor="Par322" w:history="1">
        <w:r>
          <w:rPr>
            <w:rFonts w:ascii="Times New Roman" w:hAnsi="Times New Roman" w:cs="Times New Roman"/>
            <w:color w:val="0000FF"/>
            <w:sz w:val="28"/>
            <w:szCs w:val="28"/>
          </w:rPr>
          <w:t>пункту 49</w:t>
        </w:r>
      </w:hyperlink>
      <w:r>
        <w:rPr>
          <w:rFonts w:ascii="Times New Roman" w:hAnsi="Times New Roman" w:cs="Times New Roman"/>
          <w:sz w:val="28"/>
          <w:szCs w:val="28"/>
        </w:rPr>
        <w:t xml:space="preserve"> Правил по формуле 22:</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bookmarkStart w:id="99" w:name="Par1380"/>
      <w:bookmarkEnd w:id="99"/>
      <w:r>
        <w:rPr>
          <w:rFonts w:ascii="Times New Roman" w:hAnsi="Times New Roman" w:cs="Times New Roman"/>
          <w:noProof/>
          <w:sz w:val="28"/>
          <w:szCs w:val="28"/>
          <w:lang w:eastAsia="ru-RU"/>
        </w:rPr>
        <w:drawing>
          <wp:inline distT="0" distB="0" distL="0" distR="0">
            <wp:extent cx="1432560" cy="3048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0"/>
                    <a:srcRect/>
                    <a:stretch>
                      <a:fillRect/>
                    </a:stretch>
                  </pic:blipFill>
                  <pic:spPr bwMode="auto">
                    <a:xfrm>
                      <a:off x="0" y="0"/>
                      <a:ext cx="1432560"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231775"/>
            <wp:effectExtent l="19050" t="0" r="381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1"/>
                    <a:srcRect/>
                    <a:stretch>
                      <a:fillRect/>
                    </a:stretch>
                  </pic:blipFill>
                  <pic:spPr bwMode="auto">
                    <a:xfrm>
                      <a:off x="0" y="0"/>
                      <a:ext cx="24384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12" w:history="1">
        <w:r>
          <w:rPr>
            <w:rFonts w:ascii="Times New Roman" w:hAnsi="Times New Roman" w:cs="Times New Roman"/>
            <w:color w:val="0000FF"/>
            <w:sz w:val="28"/>
            <w:szCs w:val="28"/>
          </w:rPr>
          <w:t>Правилам</w:t>
        </w:r>
      </w:hyperlink>
      <w:r>
        <w:rPr>
          <w:rFonts w:ascii="Times New Roman" w:hAnsi="Times New Roman" w:cs="Times New Roman"/>
          <w:sz w:val="28"/>
          <w:szCs w:val="28"/>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7970" cy="24384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3"/>
                    <a:srcRect/>
                    <a:stretch>
                      <a:fillRect/>
                    </a:stretch>
                  </pic:blipFill>
                  <pic:spPr bwMode="auto">
                    <a:xfrm>
                      <a:off x="0" y="0"/>
                      <a:ext cx="267970"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189230"/>
            <wp:effectExtent l="19050" t="0" r="381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4"/>
                    <a:srcRect/>
                    <a:stretch>
                      <a:fillRect/>
                    </a:stretch>
                  </pic:blipFill>
                  <pic:spPr bwMode="auto">
                    <a:xfrm>
                      <a:off x="0" y="0"/>
                      <a:ext cx="243840" cy="18923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коммунальный ресурс, установленный в соответствии с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Расчет приходящегося на каждое жилое и нежилое</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помещение в многоквартирном доме количества единиц</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постоянной величины при расчете размера платы</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коммунальную услугу при применении</w:t>
      </w: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двухставочного тарифа (цены)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1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приходящееся на все жилые помещения количество единиц постоянной величины распределяется между жилыми помещениями: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отношении объемов коммунальных ресурсов: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тепловая энергия - Гкал;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холодная вода, горячая вода, сточные бытовые воды, газ - куб. метр;</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электрическая энергия - кВт·час;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отношении нормативов потребления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отопление - Гкал на 1 кв. метр общей площади 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холодное водоснабжение, горячее водоснабжение, водоотведение - куб. метр на 1 человека;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газоснабжение на отопление жилых помещений - куб. метр на 1 кв. метр общей площади 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электроснабжение - кВт·ч на человека;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тарифов (цен) на коммунальные ресурсы: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тепловая энергия - рублей/Гкал;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холодная вода, горячая вода, сточные бытовые воды, газ - рублей/куб. метр;</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электрическая энергия - рублей/кВт·час;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отношении площадей помещений - кв. метр;</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 отношении количества граждан - человек;</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 отношении размера платы за коммунальную услугу - рубль.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1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тарифов (цен), отличных от </w:t>
      </w:r>
      <w:r>
        <w:rPr>
          <w:rFonts w:ascii="Times New Roman" w:hAnsi="Times New Roman" w:cs="Times New Roman"/>
          <w:sz w:val="28"/>
          <w:szCs w:val="28"/>
        </w:rPr>
        <w:lastRenderedPageBreak/>
        <w:t>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C79C1" w:rsidRDefault="00BC79C1" w:rsidP="00BC79C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6 мая 2011 г. N 354</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pStyle w:val="ConsPlusTitle"/>
        <w:jc w:val="center"/>
        <w:rPr>
          <w:sz w:val="20"/>
          <w:szCs w:val="20"/>
        </w:rPr>
      </w:pPr>
      <w:bookmarkStart w:id="100" w:name="Par1429"/>
      <w:bookmarkEnd w:id="100"/>
      <w:r>
        <w:rPr>
          <w:sz w:val="20"/>
          <w:szCs w:val="20"/>
        </w:rPr>
        <w:t>ИЗМЕНЕНИЯ,</w:t>
      </w:r>
    </w:p>
    <w:p w:rsidR="00BC79C1" w:rsidRDefault="00BC79C1" w:rsidP="00BC79C1">
      <w:pPr>
        <w:pStyle w:val="ConsPlusTitle"/>
        <w:jc w:val="center"/>
        <w:rPr>
          <w:sz w:val="20"/>
          <w:szCs w:val="20"/>
        </w:rPr>
      </w:pPr>
      <w:r>
        <w:rPr>
          <w:sz w:val="20"/>
          <w:szCs w:val="20"/>
        </w:rPr>
        <w:t>КОТОРЫЕ ВНОСЯТСЯ В АКТЫ ПРАВИТЕЛЬСТВА РОССИЙСКОЙ ФЕДЕРАЦИИ</w:t>
      </w:r>
    </w:p>
    <w:p w:rsidR="00BC79C1" w:rsidRDefault="00BC79C1" w:rsidP="00BC79C1">
      <w:pPr>
        <w:pStyle w:val="ConsPlusTitle"/>
        <w:jc w:val="center"/>
        <w:rPr>
          <w:sz w:val="20"/>
          <w:szCs w:val="20"/>
        </w:rPr>
      </w:pPr>
      <w:r>
        <w:rPr>
          <w:sz w:val="20"/>
          <w:szCs w:val="20"/>
        </w:rPr>
        <w:t>ПО ВОПРОСАМ ПРЕДОСТАВЛЕНИЯ КОММУНАЛЬНЫХ УСЛУГ</w:t>
      </w:r>
    </w:p>
    <w:p w:rsidR="00BC79C1" w:rsidRDefault="00BC79C1" w:rsidP="00BC79C1">
      <w:pPr>
        <w:autoSpaceDE w:val="0"/>
        <w:autoSpaceDN w:val="0"/>
        <w:adjustRightInd w:val="0"/>
        <w:spacing w:after="0" w:line="240" w:lineRule="auto"/>
        <w:jc w:val="center"/>
        <w:rPr>
          <w:rFonts w:ascii="Times New Roman" w:hAnsi="Times New Roman" w:cs="Times New Roman"/>
          <w:sz w:val="20"/>
          <w:szCs w:val="20"/>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1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18" w:history="1">
        <w:r>
          <w:rPr>
            <w:rFonts w:ascii="Times New Roman" w:hAnsi="Times New Roman" w:cs="Times New Roman"/>
            <w:color w:val="0000FF"/>
            <w:sz w:val="28"/>
            <w:szCs w:val="28"/>
          </w:rPr>
          <w:t>Пункт 13</w:t>
        </w:r>
      </w:hyperlink>
      <w:r>
        <w:rPr>
          <w:rFonts w:ascii="Times New Roman" w:hAnsi="Times New Roman" w:cs="Times New Roman"/>
          <w:sz w:val="28"/>
          <w:szCs w:val="28"/>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Изменение нормативов потребления коммунальных услуг осуществляется в следующих случаях: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219"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последнее предложение </w:t>
      </w:r>
      <w:hyperlink r:id="rId220" w:history="1">
        <w:r>
          <w:rPr>
            <w:rFonts w:ascii="Times New Roman" w:hAnsi="Times New Roman" w:cs="Times New Roman"/>
            <w:color w:val="0000FF"/>
            <w:sz w:val="28"/>
            <w:szCs w:val="28"/>
          </w:rPr>
          <w:t>подпункта "а"</w:t>
        </w:r>
      </w:hyperlink>
      <w:r>
        <w:rPr>
          <w:rFonts w:ascii="Times New Roman" w:hAnsi="Times New Roman" w:cs="Times New Roman"/>
          <w:sz w:val="28"/>
          <w:szCs w:val="28"/>
        </w:rPr>
        <w:t xml:space="preserve"> и последнее предложение </w:t>
      </w:r>
      <w:hyperlink r:id="rId221" w:history="1">
        <w:r>
          <w:rPr>
            <w:rFonts w:ascii="Times New Roman" w:hAnsi="Times New Roman" w:cs="Times New Roman"/>
            <w:color w:val="0000FF"/>
            <w:sz w:val="28"/>
            <w:szCs w:val="28"/>
          </w:rPr>
          <w:t>подпункта "б" пункта 19</w:t>
        </w:r>
      </w:hyperlink>
      <w:r>
        <w:rPr>
          <w:rFonts w:ascii="Times New Roman" w:hAnsi="Times New Roman" w:cs="Times New Roman"/>
          <w:sz w:val="28"/>
          <w:szCs w:val="28"/>
        </w:rPr>
        <w:t xml:space="preserve"> исключить;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w:t>
      </w:r>
      <w:hyperlink r:id="rId222"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23" w:history="1">
        <w:r>
          <w:rPr>
            <w:rFonts w:ascii="Times New Roman" w:hAnsi="Times New Roman" w:cs="Times New Roman"/>
            <w:color w:val="0000FF"/>
            <w:sz w:val="28"/>
            <w:szCs w:val="28"/>
          </w:rPr>
          <w:t>подпункт "а"</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24" w:history="1">
        <w:r>
          <w:rPr>
            <w:rFonts w:ascii="Times New Roman" w:hAnsi="Times New Roman" w:cs="Times New Roman"/>
            <w:color w:val="0000FF"/>
            <w:sz w:val="28"/>
            <w:szCs w:val="28"/>
          </w:rPr>
          <w:t>подпункт "в"</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25" w:history="1">
        <w:r>
          <w:rPr>
            <w:rFonts w:ascii="Times New Roman" w:hAnsi="Times New Roman" w:cs="Times New Roman"/>
            <w:color w:val="0000FF"/>
            <w:sz w:val="28"/>
            <w:szCs w:val="28"/>
          </w:rPr>
          <w:t>подпункт "г"</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26" w:history="1">
        <w:r>
          <w:rPr>
            <w:rFonts w:ascii="Times New Roman" w:hAnsi="Times New Roman" w:cs="Times New Roman"/>
            <w:color w:val="0000FF"/>
            <w:sz w:val="28"/>
            <w:szCs w:val="28"/>
          </w:rPr>
          <w:t>пункт 22</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hyperlink r:id="rId227" w:history="1">
        <w:r>
          <w:rPr>
            <w:rFonts w:ascii="Times New Roman" w:hAnsi="Times New Roman" w:cs="Times New Roman"/>
            <w:color w:val="0000FF"/>
            <w:sz w:val="28"/>
            <w:szCs w:val="28"/>
          </w:rPr>
          <w:t>абзац первый пункта 23</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w:t>
      </w:r>
      <w:hyperlink r:id="rId228" w:history="1">
        <w:r>
          <w:rPr>
            <w:rFonts w:ascii="Times New Roman" w:hAnsi="Times New Roman" w:cs="Times New Roman"/>
            <w:color w:val="0000FF"/>
            <w:sz w:val="28"/>
            <w:szCs w:val="28"/>
          </w:rPr>
          <w:t>пункте 25</w:t>
        </w:r>
      </w:hyperlink>
      <w:r>
        <w:rPr>
          <w:rFonts w:ascii="Times New Roman" w:hAnsi="Times New Roman" w:cs="Times New Roman"/>
          <w:sz w:val="28"/>
          <w:szCs w:val="28"/>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 в </w:t>
      </w:r>
      <w:hyperlink r:id="rId229"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слова "за коммунальные услуги" заменить словами "за коммунальную услугу отопления";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слова "подпунктами "а" и "б" пункта 19," исключить;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 </w:t>
      </w:r>
      <w:hyperlink r:id="rId230" w:history="1">
        <w:r>
          <w:rPr>
            <w:rFonts w:ascii="Times New Roman" w:hAnsi="Times New Roman" w:cs="Times New Roman"/>
            <w:color w:val="0000FF"/>
            <w:sz w:val="28"/>
            <w:szCs w:val="28"/>
          </w:rPr>
          <w:t>подпункте "а" пункта 80</w:t>
        </w:r>
      </w:hyperlink>
      <w:r>
        <w:rPr>
          <w:rFonts w:ascii="Times New Roman" w:hAnsi="Times New Roman" w:cs="Times New Roman"/>
          <w:sz w:val="28"/>
          <w:szCs w:val="28"/>
        </w:rPr>
        <w:t xml:space="preserve"> слова "превышающей 6 ежемесячных размеров" заменить словами "превышающей 3 ежемесячных размера";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в </w:t>
      </w:r>
      <w:hyperlink r:id="rId231" w:history="1">
        <w:r>
          <w:rPr>
            <w:rFonts w:ascii="Times New Roman" w:hAnsi="Times New Roman" w:cs="Times New Roman"/>
            <w:color w:val="0000FF"/>
            <w:sz w:val="28"/>
            <w:szCs w:val="28"/>
          </w:rPr>
          <w:t>приложении N 2</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3"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слова "в жилом помещении" исключить;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4" w:history="1">
        <w:r>
          <w:rPr>
            <w:rFonts w:ascii="Times New Roman" w:hAnsi="Times New Roman" w:cs="Times New Roman"/>
            <w:color w:val="0000FF"/>
            <w:sz w:val="28"/>
            <w:szCs w:val="28"/>
          </w:rPr>
          <w:t>подпункте 1</w:t>
        </w:r>
      </w:hyperlink>
      <w:r>
        <w:rPr>
          <w:rFonts w:ascii="Times New Roman" w:hAnsi="Times New Roman" w:cs="Times New Roman"/>
          <w:sz w:val="28"/>
          <w:szCs w:val="28"/>
        </w:rPr>
        <w:t xml:space="preserve"> слова "в i-том жилом помещении многоквартирного дома" заменить словами "в жилом доме или в i-том жилом или нежилом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35" w:history="1">
        <w:r>
          <w:rPr>
            <w:rFonts w:ascii="Times New Roman" w:hAnsi="Times New Roman" w:cs="Times New Roman"/>
            <w:color w:val="0000FF"/>
            <w:sz w:val="28"/>
            <w:szCs w:val="28"/>
          </w:rPr>
          <w:t>подпункт 2</w:t>
        </w:r>
      </w:hyperlink>
      <w:r>
        <w:rPr>
          <w:rFonts w:ascii="Times New Roman" w:hAnsi="Times New Roman" w:cs="Times New Roman"/>
          <w:sz w:val="28"/>
          <w:szCs w:val="28"/>
        </w:rPr>
        <w:t xml:space="preserve"> признать утратившим силу;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36" w:history="1">
        <w:r>
          <w:rPr>
            <w:rFonts w:ascii="Times New Roman" w:hAnsi="Times New Roman" w:cs="Times New Roman"/>
            <w:color w:val="0000FF"/>
            <w:sz w:val="28"/>
            <w:szCs w:val="28"/>
          </w:rPr>
          <w:t>абзац первый подпункта 3</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37" w:history="1">
        <w:r>
          <w:rPr>
            <w:rFonts w:ascii="Times New Roman" w:hAnsi="Times New Roman" w:cs="Times New Roman"/>
            <w:color w:val="0000FF"/>
            <w:sz w:val="28"/>
            <w:szCs w:val="28"/>
          </w:rPr>
          <w:t>подпункт 4</w:t>
        </w:r>
      </w:hyperlink>
      <w:r>
        <w:rPr>
          <w:rFonts w:ascii="Times New Roman" w:hAnsi="Times New Roman" w:cs="Times New Roman"/>
          <w:sz w:val="28"/>
          <w:szCs w:val="28"/>
        </w:rPr>
        <w:t xml:space="preserve"> признать утратившим силу;</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38" w:history="1">
        <w:r>
          <w:rPr>
            <w:rFonts w:ascii="Times New Roman" w:hAnsi="Times New Roman" w:cs="Times New Roman"/>
            <w:color w:val="0000FF"/>
            <w:sz w:val="28"/>
            <w:szCs w:val="28"/>
          </w:rPr>
          <w:t>абзац первый подпункта 5</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9"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40"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слова "в жилом помещении" исключить;</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41" w:history="1">
        <w:r>
          <w:rPr>
            <w:rFonts w:ascii="Times New Roman" w:hAnsi="Times New Roman" w:cs="Times New Roman"/>
            <w:color w:val="0000FF"/>
            <w:sz w:val="28"/>
            <w:szCs w:val="28"/>
          </w:rPr>
          <w:t>подпункт 1</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03375" cy="44513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2"/>
                    <a:srcRect/>
                    <a:stretch>
                      <a:fillRect/>
                    </a:stretch>
                  </pic:blipFill>
                  <pic:spPr bwMode="auto">
                    <a:xfrm>
                      <a:off x="0" y="0"/>
                      <a:ext cx="1603375"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 (9)</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89230" cy="231775"/>
            <wp:effectExtent l="19050" t="0" r="127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3"/>
                    <a:srcRect/>
                    <a:stretch>
                      <a:fillRect/>
                    </a:stretch>
                  </pic:blipFill>
                  <pic:spPr bwMode="auto">
                    <a:xfrm>
                      <a:off x="0" y="0"/>
                      <a:ext cx="18923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62255" cy="243840"/>
            <wp:effectExtent l="19050" t="0" r="444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4"/>
                    <a:srcRect/>
                    <a:stretch>
                      <a:fillRect/>
                    </a:stretch>
                  </pic:blipFill>
                  <pic:spPr bwMode="auto">
                    <a:xfrm>
                      <a:off x="0" y="0"/>
                      <a:ext cx="26225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231775"/>
            <wp:effectExtent l="19050" t="0" r="381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5"/>
                    <a:srcRect/>
                    <a:stretch>
                      <a:fillRect/>
                    </a:stretch>
                  </pic:blipFill>
                  <pic:spPr bwMode="auto">
                    <a:xfrm>
                      <a:off x="0" y="0"/>
                      <a:ext cx="24384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6"/>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945" cy="24384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7"/>
                    <a:srcRect/>
                    <a:stretch>
                      <a:fillRect/>
                    </a:stretch>
                  </pic:blipFill>
                  <pic:spPr bwMode="auto">
                    <a:xfrm>
                      <a:off x="0" y="0"/>
                      <a:ext cx="19494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48" w:history="1">
        <w:r>
          <w:rPr>
            <w:rFonts w:ascii="Times New Roman" w:hAnsi="Times New Roman" w:cs="Times New Roman"/>
            <w:color w:val="0000FF"/>
            <w:sz w:val="28"/>
            <w:szCs w:val="28"/>
          </w:rPr>
          <w:t>подпункте 2</w:t>
        </w:r>
      </w:hyperlink>
      <w:r>
        <w:rPr>
          <w:rFonts w:ascii="Times New Roman" w:hAnsi="Times New Roman" w:cs="Times New Roman"/>
          <w:sz w:val="28"/>
          <w:szCs w:val="28"/>
        </w:rPr>
        <w:t xml:space="preserve"> слова "в i-том жилом помещении" заменить словами "в i-том жилом или нежилом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49" w:history="1">
        <w:r>
          <w:rPr>
            <w:rFonts w:ascii="Times New Roman" w:hAnsi="Times New Roman" w:cs="Times New Roman"/>
            <w:color w:val="0000FF"/>
            <w:sz w:val="28"/>
            <w:szCs w:val="28"/>
          </w:rPr>
          <w:t>подпункт 3</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39570" cy="44513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0"/>
                    <a:srcRect/>
                    <a:stretch>
                      <a:fillRect/>
                    </a:stretch>
                  </pic:blipFill>
                  <pic:spPr bwMode="auto">
                    <a:xfrm>
                      <a:off x="0" y="0"/>
                      <a:ext cx="1639570" cy="445135"/>
                    </a:xfrm>
                    <a:prstGeom prst="rect">
                      <a:avLst/>
                    </a:prstGeom>
                    <a:noFill/>
                    <a:ln w="9525">
                      <a:noFill/>
                      <a:miter lim="800000"/>
                      <a:headEnd/>
                      <a:tailEnd/>
                    </a:ln>
                  </pic:spPr>
                </pic:pic>
              </a:graphicData>
            </a:graphic>
          </wp:inline>
        </w:drawing>
      </w:r>
      <w:r>
        <w:rPr>
          <w:rFonts w:ascii="Times New Roman" w:hAnsi="Times New Roman" w:cs="Times New Roman"/>
          <w:sz w:val="28"/>
          <w:szCs w:val="28"/>
        </w:rPr>
        <w:t>, (10)</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2255" cy="243840"/>
            <wp:effectExtent l="0" t="0" r="444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1"/>
                    <a:srcRect/>
                    <a:stretch>
                      <a:fillRect/>
                    </a:stretch>
                  </pic:blipFill>
                  <pic:spPr bwMode="auto">
                    <a:xfrm>
                      <a:off x="0" y="0"/>
                      <a:ext cx="26225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62255" cy="243840"/>
            <wp:effectExtent l="0" t="0" r="444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52"/>
                    <a:srcRect/>
                    <a:stretch>
                      <a:fillRect/>
                    </a:stretch>
                  </pic:blipFill>
                  <pic:spPr bwMode="auto">
                    <a:xfrm>
                      <a:off x="0" y="0"/>
                      <a:ext cx="262255" cy="243840"/>
                    </a:xfrm>
                    <a:prstGeom prst="rect">
                      <a:avLst/>
                    </a:prstGeom>
                    <a:noFill/>
                    <a:ln w="9525">
                      <a:noFill/>
                      <a:miter lim="800000"/>
                      <a:headEnd/>
                      <a:tailEnd/>
                    </a:ln>
                  </pic:spPr>
                </pic:pic>
              </a:graphicData>
            </a:graphic>
          </wp:inline>
        </w:drawing>
      </w:r>
      <w:r>
        <w:rPr>
          <w:rFonts w:ascii="Times New Roman" w:hAnsi="Times New Roman" w:cs="Times New Roman"/>
          <w:sz w:val="28"/>
          <w:szCs w:val="28"/>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 cy="231775"/>
            <wp:effectExtent l="0" t="0" r="381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3"/>
                    <a:srcRect/>
                    <a:stretch>
                      <a:fillRect/>
                    </a:stretch>
                  </pic:blipFill>
                  <pic:spPr bwMode="auto">
                    <a:xfrm>
                      <a:off x="0" y="0"/>
                      <a:ext cx="24384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4945" cy="23177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4"/>
                    <a:srcRect/>
                    <a:stretch>
                      <a:fillRect/>
                    </a:stretch>
                  </pic:blipFill>
                  <pic:spPr bwMode="auto">
                    <a:xfrm>
                      <a:off x="0" y="0"/>
                      <a:ext cx="194945"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всех жилых и нежилых помещений в многоквартирном доме (кв. 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2400" cy="23177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5"/>
                    <a:srcRect/>
                    <a:stretch>
                      <a:fillRect/>
                    </a:stretch>
                  </pic:blipFill>
                  <pic:spPr bwMode="auto">
                    <a:xfrm>
                      <a:off x="0" y="0"/>
                      <a:ext cx="152400" cy="231775"/>
                    </a:xfrm>
                    <a:prstGeom prst="rect">
                      <a:avLst/>
                    </a:prstGeom>
                    <a:noFill/>
                    <a:ln w="9525">
                      <a:noFill/>
                      <a:miter lim="800000"/>
                      <a:headEnd/>
                      <a:tailEnd/>
                    </a:ln>
                  </pic:spPr>
                </pic:pic>
              </a:graphicData>
            </a:graphic>
          </wp:inline>
        </w:drawing>
      </w:r>
      <w:r>
        <w:rPr>
          <w:rFonts w:ascii="Times New Roman" w:hAnsi="Times New Roman" w:cs="Times New Roman"/>
          <w:sz w:val="28"/>
          <w:szCs w:val="28"/>
        </w:rPr>
        <w:t>- общая площадь i-того помещения (квартиры, нежилого помещения) в многоквартирном доме (кв. 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56" w:history="1">
        <w:r>
          <w:rPr>
            <w:rFonts w:ascii="Times New Roman" w:hAnsi="Times New Roman" w:cs="Times New Roman"/>
            <w:color w:val="0000FF"/>
            <w:sz w:val="28"/>
            <w:szCs w:val="28"/>
          </w:rPr>
          <w:t>подпункте 4</w:t>
        </w:r>
      </w:hyperlink>
      <w:r>
        <w:rPr>
          <w:rFonts w:ascii="Times New Roman" w:hAnsi="Times New Roman" w:cs="Times New Roman"/>
          <w:sz w:val="28"/>
          <w:szCs w:val="28"/>
        </w:rPr>
        <w:t xml:space="preserve"> слова "в жилом помещении" заменить словами "в жилом и в нежилом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57" w:history="1">
        <w:r>
          <w:rPr>
            <w:rFonts w:ascii="Times New Roman" w:hAnsi="Times New Roman" w:cs="Times New Roman"/>
            <w:color w:val="0000FF"/>
            <w:sz w:val="28"/>
            <w:szCs w:val="28"/>
          </w:rPr>
          <w:t>подпункте 5</w:t>
        </w:r>
      </w:hyperlink>
      <w:r>
        <w:rPr>
          <w:rFonts w:ascii="Times New Roman" w:hAnsi="Times New Roman" w:cs="Times New Roman"/>
          <w:sz w:val="28"/>
          <w:szCs w:val="28"/>
        </w:rPr>
        <w:t xml:space="preserve"> слова "в i-том жилом помещении" заменить словами "в i-том жилом или нежилом помещении".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w:t>
      </w:r>
      <w:hyperlink r:id="rId258" w:history="1">
        <w:r>
          <w:rPr>
            <w:rFonts w:ascii="Times New Roman" w:hAnsi="Times New Roman" w:cs="Times New Roman"/>
            <w:color w:val="0000FF"/>
            <w:sz w:val="28"/>
            <w:szCs w:val="28"/>
          </w:rPr>
          <w:t>Постановлении</w:t>
        </w:r>
      </w:hyperlink>
      <w:r>
        <w:rPr>
          <w:rFonts w:ascii="Times New Roman" w:hAnsi="Times New Roman" w:cs="Times New Roman"/>
          <w:sz w:val="28"/>
          <w:szCs w:val="28"/>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w:t>
      </w:r>
      <w:hyperlink r:id="rId259"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содержания общего имущества в многоквартирном доме, утвержденных указанным Постановлением: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0" w:history="1">
        <w:r>
          <w:rPr>
            <w:rFonts w:ascii="Times New Roman" w:hAnsi="Times New Roman" w:cs="Times New Roman"/>
            <w:color w:val="0000FF"/>
            <w:sz w:val="28"/>
            <w:szCs w:val="28"/>
          </w:rPr>
          <w:t>пункт 5</w:t>
        </w:r>
      </w:hyperlink>
      <w:r>
        <w:rPr>
          <w:rFonts w:ascii="Times New Roman" w:hAnsi="Times New Roman" w:cs="Times New Roman"/>
          <w:sz w:val="28"/>
          <w:szCs w:val="28"/>
        </w:rPr>
        <w:t xml:space="preserve"> дополнить абзацем следующего содержания: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1" w:history="1">
        <w:r>
          <w:rPr>
            <w:rFonts w:ascii="Times New Roman" w:hAnsi="Times New Roman" w:cs="Times New Roman"/>
            <w:color w:val="0000FF"/>
            <w:sz w:val="28"/>
            <w:szCs w:val="28"/>
          </w:rPr>
          <w:t>пункт 10</w:t>
        </w:r>
      </w:hyperlink>
      <w:r>
        <w:rPr>
          <w:rFonts w:ascii="Times New Roman" w:hAnsi="Times New Roman" w:cs="Times New Roman"/>
          <w:sz w:val="28"/>
          <w:szCs w:val="28"/>
        </w:rPr>
        <w:t xml:space="preserve"> дополнить подпунктом "ж" следующего содержания: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соблюдение требований законодательства Российской Федерации об энергосбережении и о повышении энергетической эффективности.";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62" w:history="1">
        <w:r>
          <w:rPr>
            <w:rFonts w:ascii="Times New Roman" w:hAnsi="Times New Roman" w:cs="Times New Roman"/>
            <w:color w:val="0000FF"/>
            <w:sz w:val="28"/>
            <w:szCs w:val="28"/>
          </w:rPr>
          <w:t>пункте 11</w:t>
        </w:r>
      </w:hyperlink>
      <w:r>
        <w:rPr>
          <w:rFonts w:ascii="Times New Roman" w:hAnsi="Times New Roman" w:cs="Times New Roman"/>
          <w:sz w:val="28"/>
          <w:szCs w:val="28"/>
        </w:rPr>
        <w:t>:</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3" w:history="1">
        <w:r>
          <w:rPr>
            <w:rFonts w:ascii="Times New Roman" w:hAnsi="Times New Roman" w:cs="Times New Roman"/>
            <w:color w:val="0000FF"/>
            <w:sz w:val="28"/>
            <w:szCs w:val="28"/>
          </w:rPr>
          <w:t>подпункты "б"</w:t>
        </w:r>
      </w:hyperlink>
      <w:r>
        <w:rPr>
          <w:rFonts w:ascii="Times New Roman" w:hAnsi="Times New Roman" w:cs="Times New Roman"/>
          <w:sz w:val="28"/>
          <w:szCs w:val="28"/>
        </w:rPr>
        <w:t xml:space="preserve"> и </w:t>
      </w:r>
      <w:hyperlink r:id="rId264"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обеспечение готовности внутридомовых инженерных систем электроснабжения и электрического оборудования, входящих в состав </w:t>
      </w:r>
      <w:r>
        <w:rPr>
          <w:rFonts w:ascii="Times New Roman" w:hAnsi="Times New Roman" w:cs="Times New Roman"/>
          <w:sz w:val="28"/>
          <w:szCs w:val="28"/>
        </w:rPr>
        <w:lastRenderedPageBreak/>
        <w:t>общего имущества, к предоставлению коммунальной услуги электроснабжения;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5"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подпунктом "д(1)" следующего содержания: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6"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подпунктами "и" и "к" следующего содержания: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7" w:history="1">
        <w:r>
          <w:rPr>
            <w:rFonts w:ascii="Times New Roman" w:hAnsi="Times New Roman" w:cs="Times New Roman"/>
            <w:color w:val="0000FF"/>
            <w:sz w:val="28"/>
            <w:szCs w:val="28"/>
          </w:rPr>
          <w:t>пункт 12</w:t>
        </w:r>
      </w:hyperlink>
      <w:r>
        <w:rPr>
          <w:rFonts w:ascii="Times New Roman" w:hAnsi="Times New Roman" w:cs="Times New Roman"/>
          <w:sz w:val="28"/>
          <w:szCs w:val="28"/>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8" w:history="1">
        <w:r>
          <w:rPr>
            <w:rFonts w:ascii="Times New Roman" w:hAnsi="Times New Roman" w:cs="Times New Roman"/>
            <w:color w:val="0000FF"/>
            <w:sz w:val="28"/>
            <w:szCs w:val="28"/>
          </w:rPr>
          <w:t>пункт 29</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69"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пунктами 38(1) - 38(5) следующего содержания: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70" w:history="1">
        <w:r>
          <w:rPr>
            <w:rFonts w:ascii="Times New Roman" w:hAnsi="Times New Roman" w:cs="Times New Roman"/>
            <w:color w:val="0000FF"/>
            <w:sz w:val="28"/>
            <w:szCs w:val="28"/>
          </w:rPr>
          <w:t>частью 12 статьи 13</w:t>
        </w:r>
      </w:hyperlink>
      <w:r>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w:t>
      </w:r>
      <w:r>
        <w:rPr>
          <w:rFonts w:ascii="Times New Roman" w:hAnsi="Times New Roman" w:cs="Times New Roman"/>
          <w:sz w:val="28"/>
          <w:szCs w:val="28"/>
        </w:rPr>
        <w:lastRenderedPageBreak/>
        <w:t>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71" w:history="1">
        <w:r>
          <w:rPr>
            <w:rFonts w:ascii="Times New Roman" w:hAnsi="Times New Roman" w:cs="Times New Roman"/>
            <w:color w:val="0000FF"/>
            <w:sz w:val="28"/>
            <w:szCs w:val="28"/>
          </w:rPr>
          <w:t>частью 12 статьи 13</w:t>
        </w:r>
      </w:hyperlink>
      <w:r>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 собственники помещений в многоквартирном доме производят оплату выставленных счетов в соответствии с </w:t>
      </w:r>
      <w:hyperlink r:id="rId272" w:history="1">
        <w:r>
          <w:rPr>
            <w:rFonts w:ascii="Times New Roman" w:hAnsi="Times New Roman" w:cs="Times New Roman"/>
            <w:color w:val="0000FF"/>
            <w:sz w:val="28"/>
            <w:szCs w:val="28"/>
          </w:rPr>
          <w:t>частью 12 статьи 13</w:t>
        </w:r>
      </w:hyperlink>
      <w:r>
        <w:rPr>
          <w:rFonts w:ascii="Times New Roman" w:hAnsi="Times New Roman" w:cs="Times New Roman"/>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цена энергосервисного договора на общедомовые нужды и порядок ее оплаты;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энергосервисного договора на общедомовые нужды.</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hyperlink r:id="rId273" w:history="1">
        <w:r>
          <w:rPr>
            <w:rFonts w:ascii="Times New Roman" w:hAnsi="Times New Roman" w:cs="Times New Roman"/>
            <w:color w:val="0000FF"/>
            <w:sz w:val="28"/>
            <w:szCs w:val="28"/>
          </w:rPr>
          <w:t>Примерные условия</w:t>
        </w:r>
      </w:hyperlink>
      <w:r>
        <w:rPr>
          <w:rFonts w:ascii="Times New Roman" w:hAnsi="Times New Roman" w:cs="Times New Roman"/>
          <w:sz w:val="28"/>
          <w:szCs w:val="28"/>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 Цена энергосервисного договора на общедомовые нужды определяется соглашением сторон такого договора.";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274"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w:t>
      </w:r>
      <w:r>
        <w:rPr>
          <w:rFonts w:ascii="Times New Roman" w:hAnsi="Times New Roman" w:cs="Times New Roman"/>
          <w:sz w:val="28"/>
          <w:szCs w:val="28"/>
        </w:rPr>
        <w:lastRenderedPageBreak/>
        <w:t>коллективного (общедомового) прибора учета, не обеспеченных в составе платы за содержание и ремонт жилых помещений.".</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Утратил силу. - </w:t>
      </w:r>
      <w:hyperlink r:id="rId27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w:t>
      </w:r>
      <w:hyperlink r:id="rId276"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277" w:history="1">
        <w:r>
          <w:rPr>
            <w:rFonts w:ascii="Times New Roman" w:hAnsi="Times New Roman" w:cs="Times New Roman"/>
            <w:color w:val="0000FF"/>
            <w:sz w:val="28"/>
            <w:szCs w:val="28"/>
          </w:rPr>
          <w:t>пункт 30</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278" w:history="1">
        <w:r>
          <w:rPr>
            <w:rFonts w:ascii="Times New Roman" w:hAnsi="Times New Roman" w:cs="Times New Roman"/>
            <w:color w:val="0000FF"/>
            <w:sz w:val="28"/>
            <w:szCs w:val="28"/>
          </w:rPr>
          <w:t>абзац первый пункта 31</w:t>
        </w:r>
      </w:hyperlink>
      <w:r>
        <w:rPr>
          <w:rFonts w:ascii="Times New Roman" w:hAnsi="Times New Roman" w:cs="Times New Roman"/>
          <w:sz w:val="28"/>
          <w:szCs w:val="28"/>
        </w:rPr>
        <w:t xml:space="preserve"> изложить в следующей редакции:</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autoSpaceDE w:val="0"/>
        <w:autoSpaceDN w:val="0"/>
        <w:adjustRightInd w:val="0"/>
        <w:spacing w:after="0" w:line="240" w:lineRule="auto"/>
        <w:ind w:firstLine="540"/>
        <w:jc w:val="both"/>
        <w:rPr>
          <w:rFonts w:ascii="Times New Roman" w:hAnsi="Times New Roman" w:cs="Times New Roman"/>
          <w:sz w:val="28"/>
          <w:szCs w:val="28"/>
        </w:rPr>
      </w:pPr>
    </w:p>
    <w:p w:rsidR="00BC79C1" w:rsidRDefault="00BC79C1" w:rsidP="00BC79C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BC79C1"/>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C79C1"/>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9C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C79C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C79C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BC79C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7.wmf"/><Relationship Id="rId21" Type="http://schemas.openxmlformats.org/officeDocument/2006/relationships/hyperlink" Target="consultantplus://offline/ref=B256AAC5A775849F47CBB6FAB4C1CDEA2B19CF5996588660BC119F066Ek1T1C" TargetMode="External"/><Relationship Id="rId42" Type="http://schemas.openxmlformats.org/officeDocument/2006/relationships/hyperlink" Target="consultantplus://offline/ref=B256AAC5A775849F47CBB6FAB4C1CDEA2B1BC95B96598660BC119F066Ek1T1C" TargetMode="External"/><Relationship Id="rId63" Type="http://schemas.openxmlformats.org/officeDocument/2006/relationships/hyperlink" Target="consultantplus://offline/ref=B256AAC5A775849F47CBB6FAB4C1CDEA2B19CC599C5E8660BC119F066Ek1T1C" TargetMode="External"/><Relationship Id="rId84" Type="http://schemas.openxmlformats.org/officeDocument/2006/relationships/hyperlink" Target="consultantplus://offline/ref=B256AAC5A775849F47CBB6FAB4C1CDEA221DC85C9755DB6AB4489304691E23F25296FBA3196E33kDT2C" TargetMode="External"/><Relationship Id="rId138" Type="http://schemas.openxmlformats.org/officeDocument/2006/relationships/image" Target="media/image48.wmf"/><Relationship Id="rId159" Type="http://schemas.openxmlformats.org/officeDocument/2006/relationships/image" Target="media/image69.wmf"/><Relationship Id="rId170" Type="http://schemas.openxmlformats.org/officeDocument/2006/relationships/image" Target="media/image80.wmf"/><Relationship Id="rId191" Type="http://schemas.openxmlformats.org/officeDocument/2006/relationships/image" Target="media/image100.wmf"/><Relationship Id="rId205" Type="http://schemas.openxmlformats.org/officeDocument/2006/relationships/image" Target="media/image114.wmf"/><Relationship Id="rId226" Type="http://schemas.openxmlformats.org/officeDocument/2006/relationships/hyperlink" Target="consultantplus://offline/ref=B256AAC5A775849F47CBB6FAB4C1CDEA2B1ACD5D995D8660BC119F066E117CE555DFF7A2196E32DCk7T4C" TargetMode="External"/><Relationship Id="rId247" Type="http://schemas.openxmlformats.org/officeDocument/2006/relationships/image" Target="media/image128.wmf"/><Relationship Id="rId107" Type="http://schemas.openxmlformats.org/officeDocument/2006/relationships/image" Target="media/image17.wmf"/><Relationship Id="rId268" Type="http://schemas.openxmlformats.org/officeDocument/2006/relationships/hyperlink" Target="consultantplus://offline/ref=B256AAC5A775849F47CBB6FAB4C1CDEA2C18CC579D55DB6AB4489304691E23F25296FBA3196F32kDT6C" TargetMode="External"/><Relationship Id="rId11" Type="http://schemas.openxmlformats.org/officeDocument/2006/relationships/hyperlink" Target="consultantplus://offline/ref=B256AAC5A775849F47CBB6FAB4C1CDEA2B18CF56965F8660BC119F066E117CE555DFF7A2196E32D5k7T6C" TargetMode="External"/><Relationship Id="rId32" Type="http://schemas.openxmlformats.org/officeDocument/2006/relationships/hyperlink" Target="consultantplus://offline/ref=B256AAC5A775849F47CBB6FAB4C1CDEA2B19CC5998578660BC119F066E117CE555DFF7A2196E3BD2k7T9C" TargetMode="External"/><Relationship Id="rId53" Type="http://schemas.openxmlformats.org/officeDocument/2006/relationships/hyperlink" Target="consultantplus://offline/ref=B256AAC5A775849F47CBB6FAB4C1CDEA2B18CF56965F8660BC119F066E117CE555DFF7A2196E32D5k7T6C" TargetMode="External"/><Relationship Id="rId74" Type="http://schemas.openxmlformats.org/officeDocument/2006/relationships/hyperlink" Target="consultantplus://offline/ref=B256AAC5A775849F47CBB6FAB4C1CDEA2B19CC5998578660BC119F066E117CE555DFF7A2196E3BD6k7T4C" TargetMode="External"/><Relationship Id="rId128" Type="http://schemas.openxmlformats.org/officeDocument/2006/relationships/image" Target="media/image38.wmf"/><Relationship Id="rId149" Type="http://schemas.openxmlformats.org/officeDocument/2006/relationships/image" Target="media/image59.wmf"/><Relationship Id="rId5" Type="http://schemas.openxmlformats.org/officeDocument/2006/relationships/hyperlink" Target="consultantplus://offline/ref=B256AAC5A775849F47CBB6FAB4C1CDEA2B19CA5A995C8660BC119F066E117CE555DFF7A2196E32D5k7T1C" TargetMode="External"/><Relationship Id="rId95" Type="http://schemas.openxmlformats.org/officeDocument/2006/relationships/image" Target="media/image5.wmf"/><Relationship Id="rId160" Type="http://schemas.openxmlformats.org/officeDocument/2006/relationships/image" Target="media/image70.wmf"/><Relationship Id="rId181" Type="http://schemas.openxmlformats.org/officeDocument/2006/relationships/hyperlink" Target="consultantplus://offline/ref=B256AAC5A775849F47CBB6FAB4C1CDEA2B18C65F9F598660BC119F066E117CE555DFF7A2196E32D5k7T0C" TargetMode="External"/><Relationship Id="rId216" Type="http://schemas.openxmlformats.org/officeDocument/2006/relationships/hyperlink" Target="consultantplus://offline/ref=B256AAC5A775849F47CBB6FAB4C1CDEA2B19CC599C5E8660BC119F066Ek1T1C" TargetMode="External"/><Relationship Id="rId237" Type="http://schemas.openxmlformats.org/officeDocument/2006/relationships/hyperlink" Target="consultantplus://offline/ref=B256AAC5A775849F47CBB6FAB4C1CDEA2B1ACD5D995D8660BC119F066E117CE555DFF7A2196E31D2k7T4C" TargetMode="External"/><Relationship Id="rId258" Type="http://schemas.openxmlformats.org/officeDocument/2006/relationships/hyperlink" Target="consultantplus://offline/ref=B256AAC5A775849F47CBB6FAB4C1CDEA2C18CC579D55DB6AB4489304k6T9C" TargetMode="External"/><Relationship Id="rId279" Type="http://schemas.openxmlformats.org/officeDocument/2006/relationships/fontTable" Target="fontTable.xml"/><Relationship Id="rId22" Type="http://schemas.openxmlformats.org/officeDocument/2006/relationships/hyperlink" Target="consultantplus://offline/ref=B256AAC5A775849F47CBB6FAB4C1CDEA2B19CA5B985D8660BC119F066E117CE555DFF7A2196E32D2k7T5C" TargetMode="External"/><Relationship Id="rId43" Type="http://schemas.openxmlformats.org/officeDocument/2006/relationships/hyperlink" Target="consultantplus://offline/ref=B256AAC5A775849F47CBB6FAB4C1CDEA2B19CC5998578660BC119F066Ek1T1C" TargetMode="External"/><Relationship Id="rId64" Type="http://schemas.openxmlformats.org/officeDocument/2006/relationships/hyperlink" Target="consultantplus://offline/ref=B256AAC5A775849F47CBB6FAB4C1CDEA2B19CC5998578660BC119F066E117CE555DFF7A2196E3BD6k7T4C" TargetMode="External"/><Relationship Id="rId118" Type="http://schemas.openxmlformats.org/officeDocument/2006/relationships/image" Target="media/image28.wmf"/><Relationship Id="rId139" Type="http://schemas.openxmlformats.org/officeDocument/2006/relationships/image" Target="media/image49.wmf"/><Relationship Id="rId85" Type="http://schemas.openxmlformats.org/officeDocument/2006/relationships/hyperlink" Target="consultantplus://offline/ref=B256AAC5A775849F47CBB6FAB4C1CDEA2B19C6589A5D8660BC119F066Ek1T1C" TargetMode="External"/><Relationship Id="rId150" Type="http://schemas.openxmlformats.org/officeDocument/2006/relationships/image" Target="media/image60.wmf"/><Relationship Id="rId171" Type="http://schemas.openxmlformats.org/officeDocument/2006/relationships/image" Target="media/image81.wmf"/><Relationship Id="rId192" Type="http://schemas.openxmlformats.org/officeDocument/2006/relationships/image" Target="media/image101.wmf"/><Relationship Id="rId206" Type="http://schemas.openxmlformats.org/officeDocument/2006/relationships/image" Target="media/image115.wmf"/><Relationship Id="rId227" Type="http://schemas.openxmlformats.org/officeDocument/2006/relationships/hyperlink" Target="consultantplus://offline/ref=B256AAC5A775849F47CBB6FAB4C1CDEA2B1ACD5D995D8660BC119F066E117CE555DFF7A2196E32DCk7T5C" TargetMode="External"/><Relationship Id="rId248" Type="http://schemas.openxmlformats.org/officeDocument/2006/relationships/hyperlink" Target="consultantplus://offline/ref=B256AAC5A775849F47CBB6FAB4C1CDEA2B1ACD5D995D8660BC119F066E117CE555DFF7A2196E36D5k7T2C" TargetMode="External"/><Relationship Id="rId269" Type="http://schemas.openxmlformats.org/officeDocument/2006/relationships/hyperlink" Target="consultantplus://offline/ref=B256AAC5A775849F47CBB6FAB4C1CDEA2C18CC579D55DB6AB4489304691E23F25296FBA3196E30kDT5C" TargetMode="External"/><Relationship Id="rId12" Type="http://schemas.openxmlformats.org/officeDocument/2006/relationships/hyperlink" Target="consultantplus://offline/ref=B256AAC5A775849F47CBB6FAB4C1CDEA2B18CF56965F8660BC119F066E117CE555DFF7A2196E32D2k7T1C" TargetMode="External"/><Relationship Id="rId33" Type="http://schemas.openxmlformats.org/officeDocument/2006/relationships/hyperlink" Target="consultantplus://offline/ref=B256AAC5A775849F47CBB6FAB4C1CDEA2B19CC5998578660BC119F066E117CE555DFF7A2196E3BD2k7T9C" TargetMode="External"/><Relationship Id="rId108" Type="http://schemas.openxmlformats.org/officeDocument/2006/relationships/image" Target="media/image18.wmf"/><Relationship Id="rId129" Type="http://schemas.openxmlformats.org/officeDocument/2006/relationships/image" Target="media/image39.wmf"/><Relationship Id="rId280" Type="http://schemas.openxmlformats.org/officeDocument/2006/relationships/theme" Target="theme/theme1.xml"/><Relationship Id="rId54" Type="http://schemas.openxmlformats.org/officeDocument/2006/relationships/hyperlink" Target="consultantplus://offline/ref=B256AAC5A775849F47CBB6FAB4C1CDEA2B18CF56965F8660BC119F066E117CE555DFF7A2196E32D2k7T1C" TargetMode="External"/><Relationship Id="rId75" Type="http://schemas.openxmlformats.org/officeDocument/2006/relationships/hyperlink" Target="consultantplus://offline/ref=B256AAC5A775849F47CBB6FAB4C1CDEA2B19CF5C9C5A8660BC119F066E117CE555DFF7A2196C34D4k7T4C" TargetMode="External"/><Relationship Id="rId96" Type="http://schemas.openxmlformats.org/officeDocument/2006/relationships/image" Target="media/image6.wmf"/><Relationship Id="rId140" Type="http://schemas.openxmlformats.org/officeDocument/2006/relationships/image" Target="media/image50.wmf"/><Relationship Id="rId161" Type="http://schemas.openxmlformats.org/officeDocument/2006/relationships/image" Target="media/image71.wmf"/><Relationship Id="rId182" Type="http://schemas.openxmlformats.org/officeDocument/2006/relationships/image" Target="media/image91.wmf"/><Relationship Id="rId217" Type="http://schemas.openxmlformats.org/officeDocument/2006/relationships/hyperlink" Target="consultantplus://offline/ref=B256AAC5A775849F47CBB6FAB4C1CDEA2B19CE5A97568660BC119F066E117CE555DFF7A2196E32D1k7T5C" TargetMode="External"/><Relationship Id="rId6" Type="http://schemas.openxmlformats.org/officeDocument/2006/relationships/hyperlink" Target="consultantplus://offline/ref=B256AAC5A775849F47CBB6FAB4C1CDEA2B19CC5998578660BC119F066E117CE555DFF7A4k1T0C" TargetMode="External"/><Relationship Id="rId238" Type="http://schemas.openxmlformats.org/officeDocument/2006/relationships/hyperlink" Target="consultantplus://offline/ref=B256AAC5A775849F47CBB6FAB4C1CDEA2B1ACD5D995D8660BC119F066E117CE555DFF7A2196E31D3k7T1C" TargetMode="External"/><Relationship Id="rId259" Type="http://schemas.openxmlformats.org/officeDocument/2006/relationships/hyperlink" Target="consultantplus://offline/ref=B256AAC5A775849F47CBB6FAB4C1CDEA2C18CC579D55DB6AB4489304691E23F25296FBA3196E30kDT5C" TargetMode="External"/><Relationship Id="rId23" Type="http://schemas.openxmlformats.org/officeDocument/2006/relationships/hyperlink" Target="consultantplus://offline/ref=B256AAC5A775849F47CBB6FAB4C1CDEA2B19CA5B985D8660BC119F066E117CE555DFF7A2196E32DDk7T6C" TargetMode="External"/><Relationship Id="rId119" Type="http://schemas.openxmlformats.org/officeDocument/2006/relationships/image" Target="media/image29.wmf"/><Relationship Id="rId270" Type="http://schemas.openxmlformats.org/officeDocument/2006/relationships/hyperlink" Target="consultantplus://offline/ref=B256AAC5A775849F47CBB6FAB4C1CDEA2B19CC5E98568660BC119F066E117CE555DFF7A2196E33D1k7T3C" TargetMode="External"/><Relationship Id="rId44" Type="http://schemas.openxmlformats.org/officeDocument/2006/relationships/hyperlink" Target="consultantplus://offline/ref=B256AAC5A775849F47CBB6FAB4C1CDEA2B1ECE5D99598660BC119F066E117CE555DFF7A2196E3AD3k7T5C" TargetMode="External"/><Relationship Id="rId65" Type="http://schemas.openxmlformats.org/officeDocument/2006/relationships/hyperlink" Target="consultantplus://offline/ref=B256AAC5A775849F47CBB6FAB4C1CDEA2B19CC599C5E8660BC119F066Ek1T1C" TargetMode="External"/><Relationship Id="rId86" Type="http://schemas.openxmlformats.org/officeDocument/2006/relationships/hyperlink" Target="consultantplus://offline/ref=B256AAC5A775849F47CBB6FAB4C1CDEA2B19C6589A5D8660BC119F066Ek1T1C" TargetMode="External"/><Relationship Id="rId130" Type="http://schemas.openxmlformats.org/officeDocument/2006/relationships/image" Target="media/image40.wmf"/><Relationship Id="rId151" Type="http://schemas.openxmlformats.org/officeDocument/2006/relationships/image" Target="media/image61.wmf"/><Relationship Id="rId172" Type="http://schemas.openxmlformats.org/officeDocument/2006/relationships/image" Target="media/image82.wmf"/><Relationship Id="rId193" Type="http://schemas.openxmlformats.org/officeDocument/2006/relationships/image" Target="media/image102.wmf"/><Relationship Id="rId202" Type="http://schemas.openxmlformats.org/officeDocument/2006/relationships/image" Target="media/image111.wmf"/><Relationship Id="rId207" Type="http://schemas.openxmlformats.org/officeDocument/2006/relationships/image" Target="media/image116.wmf"/><Relationship Id="rId223" Type="http://schemas.openxmlformats.org/officeDocument/2006/relationships/hyperlink" Target="consultantplus://offline/ref=B256AAC5A775849F47CBB6FAB4C1CDEA2B1ACD5D995D8660BC119F066E117CE555DFF7A2196E32D3k7T7C" TargetMode="External"/><Relationship Id="rId228" Type="http://schemas.openxmlformats.org/officeDocument/2006/relationships/hyperlink" Target="consultantplus://offline/ref=B256AAC5A775849F47CBB6FAB4C1CDEA2B1ACD5D995D8660BC119F066E117CE555DFF7A2196E32DDk7T3C" TargetMode="External"/><Relationship Id="rId244" Type="http://schemas.openxmlformats.org/officeDocument/2006/relationships/image" Target="media/image125.wmf"/><Relationship Id="rId249" Type="http://schemas.openxmlformats.org/officeDocument/2006/relationships/hyperlink" Target="consultantplus://offline/ref=B256AAC5A775849F47CBB6FAB4C1CDEA2B1ACD5D995D8660BC119F066E117CE555DFF7A2196E36D5k7T3C" TargetMode="External"/><Relationship Id="rId13" Type="http://schemas.openxmlformats.org/officeDocument/2006/relationships/hyperlink" Target="consultantplus://offline/ref=B256AAC5A775849F47CBB6FAB4C1CDEA2B18C65E97578660BC119F066E117CE555DFF7A2196E32D4k7T5C" TargetMode="External"/><Relationship Id="rId18" Type="http://schemas.openxmlformats.org/officeDocument/2006/relationships/hyperlink" Target="consultantplus://offline/ref=B256AAC5A775849F47CBB6FAB4C1CDEA2B18C65698588660BC119F066E117CE555DFF7A2196E32D6k7T6C" TargetMode="External"/><Relationship Id="rId39" Type="http://schemas.openxmlformats.org/officeDocument/2006/relationships/hyperlink" Target="consultantplus://offline/ref=B256AAC5A775849F47CBB6FAB4C1CDEA2B19CD5D9D568660BC119F066E117CE555DFF7A2196E32DDk7T8C" TargetMode="External"/><Relationship Id="rId109" Type="http://schemas.openxmlformats.org/officeDocument/2006/relationships/image" Target="media/image19.wmf"/><Relationship Id="rId260" Type="http://schemas.openxmlformats.org/officeDocument/2006/relationships/hyperlink" Target="consultantplus://offline/ref=B256AAC5A775849F47CBB6FAB4C1CDEA2C18CC579D55DB6AB4489304691E23F25296FBA3196E31kDTCC" TargetMode="External"/><Relationship Id="rId265" Type="http://schemas.openxmlformats.org/officeDocument/2006/relationships/hyperlink" Target="consultantplus://offline/ref=B256AAC5A775849F47CBB6FAB4C1CDEA2C18CC579D55DB6AB4489304691E23F25296FBA3196E37kDT5C" TargetMode="External"/><Relationship Id="rId34" Type="http://schemas.openxmlformats.org/officeDocument/2006/relationships/hyperlink" Target="consultantplus://offline/ref=B256AAC5A775849F47CBB6FAB4C1CDEA2B1ECE5D99598660BC119F066E117CE555DFF7A2196C32D0k7T7C" TargetMode="External"/><Relationship Id="rId50" Type="http://schemas.openxmlformats.org/officeDocument/2006/relationships/hyperlink" Target="consultantplus://offline/ref=B256AAC5A775849F47CBB6FAB4C1CDEA2B19CC599C5E8660BC119F066Ek1T1C" TargetMode="External"/><Relationship Id="rId55" Type="http://schemas.openxmlformats.org/officeDocument/2006/relationships/hyperlink" Target="consultantplus://offline/ref=B256AAC5A775849F47CBB6FAB4C1CDEA2B19CC5998578660BC119F066E117CE555DFF7A2196E3BD2k7T6C" TargetMode="External"/><Relationship Id="rId76" Type="http://schemas.openxmlformats.org/officeDocument/2006/relationships/hyperlink" Target="consultantplus://offline/ref=B256AAC5A775849F47CBB6FAB4C1CDEA2B19CC5998578660BC119F066E117CE555DFF7A1k1T1C" TargetMode="External"/><Relationship Id="rId97" Type="http://schemas.openxmlformats.org/officeDocument/2006/relationships/image" Target="media/image7.wmf"/><Relationship Id="rId104" Type="http://schemas.openxmlformats.org/officeDocument/2006/relationships/image" Target="media/image14.wmf"/><Relationship Id="rId120" Type="http://schemas.openxmlformats.org/officeDocument/2006/relationships/image" Target="media/image30.wmf"/><Relationship Id="rId125" Type="http://schemas.openxmlformats.org/officeDocument/2006/relationships/image" Target="media/image35.wmf"/><Relationship Id="rId141" Type="http://schemas.openxmlformats.org/officeDocument/2006/relationships/image" Target="media/image51.wmf"/><Relationship Id="rId146" Type="http://schemas.openxmlformats.org/officeDocument/2006/relationships/image" Target="media/image56.wmf"/><Relationship Id="rId167" Type="http://schemas.openxmlformats.org/officeDocument/2006/relationships/image" Target="media/image77.wmf"/><Relationship Id="rId188" Type="http://schemas.openxmlformats.org/officeDocument/2006/relationships/image" Target="media/image97.wmf"/><Relationship Id="rId7" Type="http://schemas.openxmlformats.org/officeDocument/2006/relationships/hyperlink" Target="consultantplus://offline/ref=B256AAC5A775849F47CBB6FAB4C1CDEA2B1BCA5C9B588660BC119F066E117CE555DFF7A2196E32D5k7T4C" TargetMode="External"/><Relationship Id="rId71" Type="http://schemas.openxmlformats.org/officeDocument/2006/relationships/hyperlink" Target="consultantplus://offline/ref=B256AAC5A775849F47CBB6FAB4C1CDEA2B19CC5998578660BC119F066Ek1T1C" TargetMode="External"/><Relationship Id="rId92" Type="http://schemas.openxmlformats.org/officeDocument/2006/relationships/image" Target="media/image2.wmf"/><Relationship Id="rId162" Type="http://schemas.openxmlformats.org/officeDocument/2006/relationships/image" Target="media/image72.wmf"/><Relationship Id="rId183" Type="http://schemas.openxmlformats.org/officeDocument/2006/relationships/image" Target="media/image92.wmf"/><Relationship Id="rId213" Type="http://schemas.openxmlformats.org/officeDocument/2006/relationships/image" Target="media/image121.wmf"/><Relationship Id="rId218" Type="http://schemas.openxmlformats.org/officeDocument/2006/relationships/hyperlink" Target="consultantplus://offline/ref=B256AAC5A775849F47CBB6FAB4C1CDEA2C1ACB5C9955DB6AB4489304691E23F25296FBA3196E36kDT7C" TargetMode="External"/><Relationship Id="rId234" Type="http://schemas.openxmlformats.org/officeDocument/2006/relationships/hyperlink" Target="consultantplus://offline/ref=B256AAC5A775849F47CBB6FAB4C1CDEA2B1ACD5D995D8660BC119F066E117CE555DFF7A2196E31D0k7T5C" TargetMode="External"/><Relationship Id="rId239" Type="http://schemas.openxmlformats.org/officeDocument/2006/relationships/hyperlink" Target="consultantplus://offline/ref=B256AAC5A775849F47CBB6FAB4C1CDEA2B1ACD5D995D8660BC119F066E117CE555DFF7A2196E36D4k7T3C" TargetMode="External"/><Relationship Id="rId2" Type="http://schemas.openxmlformats.org/officeDocument/2006/relationships/settings" Target="settings.xml"/><Relationship Id="rId29" Type="http://schemas.openxmlformats.org/officeDocument/2006/relationships/hyperlink" Target="consultantplus://offline/ref=B256AAC5A775849F47CBB6FAB4C1CDEA2B19CA5A995C8660BC119F066E117CE555DFF7A2196E32D7k7T9C" TargetMode="External"/><Relationship Id="rId250" Type="http://schemas.openxmlformats.org/officeDocument/2006/relationships/image" Target="media/image129.wmf"/><Relationship Id="rId255" Type="http://schemas.openxmlformats.org/officeDocument/2006/relationships/image" Target="media/image134.wmf"/><Relationship Id="rId271" Type="http://schemas.openxmlformats.org/officeDocument/2006/relationships/hyperlink" Target="consultantplus://offline/ref=B256AAC5A775849F47CBB6FAB4C1CDEA2B19CC5E98568660BC119F066E117CE555DFF7A2196E33D1k7T3C" TargetMode="External"/><Relationship Id="rId276" Type="http://schemas.openxmlformats.org/officeDocument/2006/relationships/hyperlink" Target="consultantplus://offline/ref=B256AAC5A775849F47CBB6FAB4C1CDEA2D12C95D9B55DB6AB4489304691E23F25296FBA3196E33kDT0C" TargetMode="External"/><Relationship Id="rId24" Type="http://schemas.openxmlformats.org/officeDocument/2006/relationships/hyperlink" Target="consultantplus://offline/ref=B256AAC5A775849F47CBB6FAB4C1CDEA2B19CA5B985D8660BC119F066E117CE555DFF7A2196E36D3k7T4C" TargetMode="External"/><Relationship Id="rId40" Type="http://schemas.openxmlformats.org/officeDocument/2006/relationships/hyperlink" Target="consultantplus://offline/ref=B256AAC5A775849F47CBB6FAB4C1CDEA2B19CD5D9D568660BC119F066E117CE555DFF7A2196E32DDk7T8C" TargetMode="External"/><Relationship Id="rId45" Type="http://schemas.openxmlformats.org/officeDocument/2006/relationships/hyperlink" Target="consultantplus://offline/ref=B256AAC5A775849F47CBB6FAB4C1CDEA2B19CD5D9D568660BC119F066E117CE555DFF7A2196E32DDk7T8C" TargetMode="External"/><Relationship Id="rId66" Type="http://schemas.openxmlformats.org/officeDocument/2006/relationships/hyperlink" Target="consultantplus://offline/ref=B256AAC5A775849F47CBB6FAB4C1CDEA2B19CD5D9D568660BC119F066E117CE555DFF7A2196E32DDk7T8C" TargetMode="External"/><Relationship Id="rId87" Type="http://schemas.openxmlformats.org/officeDocument/2006/relationships/hyperlink" Target="consultantplus://offline/ref=B256AAC5A775849F47CBB6FAB4C1CDEA2B19CB59995F8660BC119F066Ek1T1C" TargetMode="External"/><Relationship Id="rId110" Type="http://schemas.openxmlformats.org/officeDocument/2006/relationships/image" Target="media/image20.wmf"/><Relationship Id="rId115" Type="http://schemas.openxmlformats.org/officeDocument/2006/relationships/image" Target="media/image25.wmf"/><Relationship Id="rId131" Type="http://schemas.openxmlformats.org/officeDocument/2006/relationships/image" Target="media/image41.wmf"/><Relationship Id="rId136" Type="http://schemas.openxmlformats.org/officeDocument/2006/relationships/image" Target="media/image46.wmf"/><Relationship Id="rId157" Type="http://schemas.openxmlformats.org/officeDocument/2006/relationships/image" Target="media/image67.wmf"/><Relationship Id="rId178" Type="http://schemas.openxmlformats.org/officeDocument/2006/relationships/image" Target="media/image88.wmf"/><Relationship Id="rId61" Type="http://schemas.openxmlformats.org/officeDocument/2006/relationships/hyperlink" Target="consultantplus://offline/ref=B256AAC5A775849F47CBB6FAB4C1CDEA2B18C65698588660BC119F066E117CE555DFF7A2196E32D6k7T6C" TargetMode="External"/><Relationship Id="rId82" Type="http://schemas.openxmlformats.org/officeDocument/2006/relationships/hyperlink" Target="consultantplus://offline/ref=B256AAC5A775849F47CBB6FAB4C1CDEA221DC85C9755DB6AB4489304691E23F25296FBA3196E33kDT2C" TargetMode="External"/><Relationship Id="rId152" Type="http://schemas.openxmlformats.org/officeDocument/2006/relationships/image" Target="media/image62.wmf"/><Relationship Id="rId173" Type="http://schemas.openxmlformats.org/officeDocument/2006/relationships/image" Target="media/image83.wmf"/><Relationship Id="rId194" Type="http://schemas.openxmlformats.org/officeDocument/2006/relationships/image" Target="media/image103.wmf"/><Relationship Id="rId199" Type="http://schemas.openxmlformats.org/officeDocument/2006/relationships/image" Target="media/image108.wmf"/><Relationship Id="rId203" Type="http://schemas.openxmlformats.org/officeDocument/2006/relationships/image" Target="media/image112.wmf"/><Relationship Id="rId208" Type="http://schemas.openxmlformats.org/officeDocument/2006/relationships/image" Target="media/image117.wmf"/><Relationship Id="rId229" Type="http://schemas.openxmlformats.org/officeDocument/2006/relationships/hyperlink" Target="consultantplus://offline/ref=B256AAC5A775849F47CBB6FAB4C1CDEA2B1ACD5D995D8660BC119F066E117CE555DFF7A2196E32DDk7T5C" TargetMode="External"/><Relationship Id="rId19" Type="http://schemas.openxmlformats.org/officeDocument/2006/relationships/hyperlink" Target="consultantplus://offline/ref=B256AAC5A775849F47CBB6FAB4C1CDEA2B18C65698588660BC119F066E117CE555DFF7A2196E32D7k7T9C" TargetMode="External"/><Relationship Id="rId224" Type="http://schemas.openxmlformats.org/officeDocument/2006/relationships/hyperlink" Target="consultantplus://offline/ref=B256AAC5A775849F47CBB6FAB4C1CDEA2B1ACD5D995D8660BC119F066E117CE555DFF7A2196E32D3k7T9C" TargetMode="External"/><Relationship Id="rId240" Type="http://schemas.openxmlformats.org/officeDocument/2006/relationships/hyperlink" Target="consultantplus://offline/ref=B256AAC5A775849F47CBB6FAB4C1CDEA2B1ACD5D995D8660BC119F066E117CE555DFF7A2196E36D4k7T3C" TargetMode="External"/><Relationship Id="rId245" Type="http://schemas.openxmlformats.org/officeDocument/2006/relationships/image" Target="media/image126.wmf"/><Relationship Id="rId261" Type="http://schemas.openxmlformats.org/officeDocument/2006/relationships/hyperlink" Target="consultantplus://offline/ref=B256AAC5A775849F47CBB6FAB4C1CDEA2C18CC579D55DB6AB4489304691E23F25296FBA3196E36kDT0C" TargetMode="External"/><Relationship Id="rId266" Type="http://schemas.openxmlformats.org/officeDocument/2006/relationships/hyperlink" Target="consultantplus://offline/ref=B256AAC5A775849F47CBB6FAB4C1CDEA2C18CC579D55DB6AB4489304691E23F25296FBA3196E37kDT5C" TargetMode="External"/><Relationship Id="rId14" Type="http://schemas.openxmlformats.org/officeDocument/2006/relationships/hyperlink" Target="consultantplus://offline/ref=B256AAC5A775849F47CBB6FAB4C1CDEA2B18C65E97578660BC119F066E117CE555DFF7A2196E32D4k7T6C" TargetMode="External"/><Relationship Id="rId30" Type="http://schemas.openxmlformats.org/officeDocument/2006/relationships/hyperlink" Target="consultantplus://offline/ref=B256AAC5A775849F47CBB6FAB4C1CDEA2B19CC5998578660BC119F066Ek1T1C" TargetMode="External"/><Relationship Id="rId35" Type="http://schemas.openxmlformats.org/officeDocument/2006/relationships/hyperlink" Target="consultantplus://offline/ref=B256AAC5A775849F47CBB6FAB4C1CDEA2B19CC5998578660BC119F066E117CE555DFF7A2196E3BD2k7T6C" TargetMode="External"/><Relationship Id="rId56" Type="http://schemas.openxmlformats.org/officeDocument/2006/relationships/hyperlink" Target="consultantplus://offline/ref=B256AAC5A775849F47CBB6FAB4C1CDEA2B19C7569B5E8660BC119F066E117CE555DFF7kAT4C" TargetMode="External"/><Relationship Id="rId77" Type="http://schemas.openxmlformats.org/officeDocument/2006/relationships/hyperlink" Target="consultantplus://offline/ref=B256AAC5A775849F47CBB6FAB4C1CDEA2B19C6589A5D8660BC119F066Ek1T1C" TargetMode="External"/><Relationship Id="rId100" Type="http://schemas.openxmlformats.org/officeDocument/2006/relationships/image" Target="media/image10.wmf"/><Relationship Id="rId105" Type="http://schemas.openxmlformats.org/officeDocument/2006/relationships/image" Target="media/image15.wmf"/><Relationship Id="rId126" Type="http://schemas.openxmlformats.org/officeDocument/2006/relationships/image" Target="media/image36.wmf"/><Relationship Id="rId147" Type="http://schemas.openxmlformats.org/officeDocument/2006/relationships/image" Target="media/image57.wmf"/><Relationship Id="rId168" Type="http://schemas.openxmlformats.org/officeDocument/2006/relationships/image" Target="media/image78.wmf"/><Relationship Id="rId8" Type="http://schemas.openxmlformats.org/officeDocument/2006/relationships/hyperlink" Target="consultantplus://offline/ref=B256AAC5A775849F47CBB6FAB4C1CDEA2B18C65F9F598660BC119F066E117CE555DFF7A2196E32D5k7T0C" TargetMode="External"/><Relationship Id="rId51" Type="http://schemas.openxmlformats.org/officeDocument/2006/relationships/hyperlink" Target="consultantplus://offline/ref=B256AAC5A775849F47CBB6FAB4C1CDEA2B19CC599C5E8660BC119F066Ek1T1C" TargetMode="External"/><Relationship Id="rId72" Type="http://schemas.openxmlformats.org/officeDocument/2006/relationships/hyperlink" Target="consultantplus://offline/ref=B256AAC5A775849F47CBB6FAB4C1CDEA2B19CD5D9A588660BC119F066Ek1T1C" TargetMode="External"/><Relationship Id="rId93" Type="http://schemas.openxmlformats.org/officeDocument/2006/relationships/image" Target="media/image3.wmf"/><Relationship Id="rId98" Type="http://schemas.openxmlformats.org/officeDocument/2006/relationships/image" Target="media/image8.wmf"/><Relationship Id="rId121" Type="http://schemas.openxmlformats.org/officeDocument/2006/relationships/image" Target="media/image31.wmf"/><Relationship Id="rId142" Type="http://schemas.openxmlformats.org/officeDocument/2006/relationships/image" Target="media/image52.wmf"/><Relationship Id="rId163" Type="http://schemas.openxmlformats.org/officeDocument/2006/relationships/image" Target="media/image73.wmf"/><Relationship Id="rId184" Type="http://schemas.openxmlformats.org/officeDocument/2006/relationships/image" Target="media/image93.wmf"/><Relationship Id="rId189" Type="http://schemas.openxmlformats.org/officeDocument/2006/relationships/image" Target="media/image98.wmf"/><Relationship Id="rId219" Type="http://schemas.openxmlformats.org/officeDocument/2006/relationships/hyperlink" Target="consultantplus://offline/ref=B256AAC5A775849F47CBB6FAB4C1CDEA2B1ACD5D995D8660BC119F066E117CE555DFF7A2196E32D6k7T0C" TargetMode="External"/><Relationship Id="rId3" Type="http://schemas.openxmlformats.org/officeDocument/2006/relationships/webSettings" Target="webSettings.xml"/><Relationship Id="rId214" Type="http://schemas.openxmlformats.org/officeDocument/2006/relationships/image" Target="media/image122.wmf"/><Relationship Id="rId230" Type="http://schemas.openxmlformats.org/officeDocument/2006/relationships/hyperlink" Target="consultantplus://offline/ref=B256AAC5A775849F47CBB6FAB4C1CDEA2B1ACD5D995D8660BC119F066E117CE555DFF7A2196E30D1k7T8C" TargetMode="External"/><Relationship Id="rId235" Type="http://schemas.openxmlformats.org/officeDocument/2006/relationships/hyperlink" Target="consultantplus://offline/ref=B256AAC5A775849F47CBB6FAB4C1CDEA2B1ACD5D995D8660BC119F066E117CE555DFF7A2196E31D1k7T1C" TargetMode="External"/><Relationship Id="rId251" Type="http://schemas.openxmlformats.org/officeDocument/2006/relationships/image" Target="media/image130.wmf"/><Relationship Id="rId256" Type="http://schemas.openxmlformats.org/officeDocument/2006/relationships/hyperlink" Target="consultantplus://offline/ref=B256AAC5A775849F47CBB6FAB4C1CDEA2B1ACD5D995D8660BC119F066E117CE555DFF7A2196E36D6k7T1C" TargetMode="External"/><Relationship Id="rId277" Type="http://schemas.openxmlformats.org/officeDocument/2006/relationships/hyperlink" Target="consultantplus://offline/ref=B256AAC5A775849F47CBB6FAB4C1CDEA2D12C95D9B55DB6AB4489304691E23F25296FBA3196F37kDT6C" TargetMode="External"/><Relationship Id="rId25" Type="http://schemas.openxmlformats.org/officeDocument/2006/relationships/hyperlink" Target="consultantplus://offline/ref=B256AAC5A775849F47CBB6FAB4C1CDEA2B19CA5B985D8660BC119F066E117CE555DFF7A2196E36D7k7T3C" TargetMode="External"/><Relationship Id="rId46" Type="http://schemas.openxmlformats.org/officeDocument/2006/relationships/hyperlink" Target="consultantplus://offline/ref=B256AAC5A775849F47CBB6FAB4C1CDEA2B19CD5D9D568660BC119F066E117CE555DFF7A2196E32DDk7T8C" TargetMode="External"/><Relationship Id="rId67" Type="http://schemas.openxmlformats.org/officeDocument/2006/relationships/hyperlink" Target="consultantplus://offline/ref=B256AAC5A775849F47CBB6FAB4C1CDEA2B19CD5D9D568660BC119F066E117CE555DFF7A2196E32DDk7T8C" TargetMode="External"/><Relationship Id="rId116" Type="http://schemas.openxmlformats.org/officeDocument/2006/relationships/image" Target="media/image26.wmf"/><Relationship Id="rId137" Type="http://schemas.openxmlformats.org/officeDocument/2006/relationships/image" Target="media/image47.wmf"/><Relationship Id="rId158" Type="http://schemas.openxmlformats.org/officeDocument/2006/relationships/image" Target="media/image68.wmf"/><Relationship Id="rId272" Type="http://schemas.openxmlformats.org/officeDocument/2006/relationships/hyperlink" Target="consultantplus://offline/ref=B256AAC5A775849F47CBB6FAB4C1CDEA2B19CC5E98568660BC119F066E117CE555DFF7A2196E33D1k7T3C" TargetMode="External"/><Relationship Id="rId20" Type="http://schemas.openxmlformats.org/officeDocument/2006/relationships/hyperlink" Target="consultantplus://offline/ref=B256AAC5A775849F47CBB6FAB4C1CDEA2B18C65F9F598660BC119F066E117CE555DFF7A2196E32D5k7T0C" TargetMode="External"/><Relationship Id="rId41" Type="http://schemas.openxmlformats.org/officeDocument/2006/relationships/hyperlink" Target="consultantplus://offline/ref=B256AAC5A775849F47CBB6FAB4C1CDEA2B19CC5998578660BC119F066Ek1T1C" TargetMode="External"/><Relationship Id="rId62" Type="http://schemas.openxmlformats.org/officeDocument/2006/relationships/hyperlink" Target="consultantplus://offline/ref=B256AAC5A775849F47CBB6FAB4C1CDEA2B18C65698588660BC119F066E117CE555DFF7A2196E32D7k7T9C" TargetMode="External"/><Relationship Id="rId83" Type="http://schemas.openxmlformats.org/officeDocument/2006/relationships/hyperlink" Target="consultantplus://offline/ref=B256AAC5A775849F47CBB6FAB4C1CDEA2B19C6589A5D8660BC119F066Ek1T1C" TargetMode="External"/><Relationship Id="rId88" Type="http://schemas.openxmlformats.org/officeDocument/2006/relationships/hyperlink" Target="consultantplus://offline/ref=B256AAC5A775849F47CBB6FAB4C1CDEA2B19CB59995F8660BC119F066Ek1T1C" TargetMode="External"/><Relationship Id="rId111" Type="http://schemas.openxmlformats.org/officeDocument/2006/relationships/image" Target="media/image21.wmf"/><Relationship Id="rId132" Type="http://schemas.openxmlformats.org/officeDocument/2006/relationships/image" Target="media/image42.wmf"/><Relationship Id="rId153" Type="http://schemas.openxmlformats.org/officeDocument/2006/relationships/image" Target="media/image63.wmf"/><Relationship Id="rId174" Type="http://schemas.openxmlformats.org/officeDocument/2006/relationships/image" Target="media/image84.wmf"/><Relationship Id="rId179" Type="http://schemas.openxmlformats.org/officeDocument/2006/relationships/image" Target="media/image89.wmf"/><Relationship Id="rId195" Type="http://schemas.openxmlformats.org/officeDocument/2006/relationships/image" Target="media/image104.wmf"/><Relationship Id="rId209" Type="http://schemas.openxmlformats.org/officeDocument/2006/relationships/image" Target="media/image118.wmf"/><Relationship Id="rId190" Type="http://schemas.openxmlformats.org/officeDocument/2006/relationships/image" Target="media/image99.wmf"/><Relationship Id="rId204" Type="http://schemas.openxmlformats.org/officeDocument/2006/relationships/image" Target="media/image113.wmf"/><Relationship Id="rId220" Type="http://schemas.openxmlformats.org/officeDocument/2006/relationships/hyperlink" Target="consultantplus://offline/ref=B256AAC5A775849F47CBB6FAB4C1CDEA2B1ACD5D995D8660BC119F066E117CE555DFF7A2196E32D3k7T3C" TargetMode="External"/><Relationship Id="rId225" Type="http://schemas.openxmlformats.org/officeDocument/2006/relationships/hyperlink" Target="consultantplus://offline/ref=B256AAC5A775849F47CBB6FAB4C1CDEA2B1ACD5D995D8660BC119F066E117CE555DFF7A2196E32DCk7T0C" TargetMode="External"/><Relationship Id="rId241" Type="http://schemas.openxmlformats.org/officeDocument/2006/relationships/hyperlink" Target="consultantplus://offline/ref=B256AAC5A775849F47CBB6FAB4C1CDEA2B1ACD5D995D8660BC119F066E117CE555DFF7A2196E36D4k7T4C" TargetMode="External"/><Relationship Id="rId246" Type="http://schemas.openxmlformats.org/officeDocument/2006/relationships/image" Target="media/image127.wmf"/><Relationship Id="rId267" Type="http://schemas.openxmlformats.org/officeDocument/2006/relationships/hyperlink" Target="consultantplus://offline/ref=B256AAC5A775849F47CBB6FAB4C1CDEA2C18CC579D55DB6AB4489304691E23F25296FBA3196E34kDT4C" TargetMode="External"/><Relationship Id="rId15" Type="http://schemas.openxmlformats.org/officeDocument/2006/relationships/hyperlink" Target="consultantplus://offline/ref=B256AAC5A775849F47CBB6FAB4C1CDEA2B18C65F9F598660BC119F066E117CE555DFF7A2196E32D5k7T0C" TargetMode="External"/><Relationship Id="rId36" Type="http://schemas.openxmlformats.org/officeDocument/2006/relationships/hyperlink" Target="consultantplus://offline/ref=B256AAC5A775849F47CBB6FAB4C1CDEA2B19CC5E98568660BC119F066E117CE555DFF7A2196E33D0k7T1C" TargetMode="External"/><Relationship Id="rId57" Type="http://schemas.openxmlformats.org/officeDocument/2006/relationships/hyperlink" Target="consultantplus://offline/ref=B256AAC5A775849F47CBB6FAB4C1CDEA2B19CA5A995C8660BC119F066E117CE555DFF7A2196E32D0k7T0C" TargetMode="External"/><Relationship Id="rId106" Type="http://schemas.openxmlformats.org/officeDocument/2006/relationships/image" Target="media/image16.wmf"/><Relationship Id="rId127" Type="http://schemas.openxmlformats.org/officeDocument/2006/relationships/image" Target="media/image37.wmf"/><Relationship Id="rId262" Type="http://schemas.openxmlformats.org/officeDocument/2006/relationships/hyperlink" Target="consultantplus://offline/ref=B256AAC5A775849F47CBB6FAB4C1CDEA2C18CC579D55DB6AB4489304691E23F25296FBA3196E37kDT5C" TargetMode="External"/><Relationship Id="rId10" Type="http://schemas.openxmlformats.org/officeDocument/2006/relationships/hyperlink" Target="consultantplus://offline/ref=B256AAC5A775849F47CBB6FAB4C1CDEA2B18CF5A96578660BC119F066E117CE555DFF7A0k1TEC" TargetMode="External"/><Relationship Id="rId31" Type="http://schemas.openxmlformats.org/officeDocument/2006/relationships/hyperlink" Target="consultantplus://offline/ref=B256AAC5A775849F47CBB6FAB4C1CDEA2B19CC5998578660BC119F066E117CE555DFF7A2196E3ADDk7T0C" TargetMode="External"/><Relationship Id="rId52" Type="http://schemas.openxmlformats.org/officeDocument/2006/relationships/hyperlink" Target="consultantplus://offline/ref=B256AAC5A775849F47CBB6FAB4C1CDEA2B19CF5C9C5A8660BC119F066E117CE555DFF7A2196C35D3k7T0C" TargetMode="External"/><Relationship Id="rId73" Type="http://schemas.openxmlformats.org/officeDocument/2006/relationships/hyperlink" Target="consultantplus://offline/ref=B256AAC5A775849F47CBB6FAB4C1CDEA2B1ECE5D99598660BC119F066E117CE555DFF7A2196F3ADCk7T7C" TargetMode="External"/><Relationship Id="rId78" Type="http://schemas.openxmlformats.org/officeDocument/2006/relationships/hyperlink" Target="consultantplus://offline/ref=B256AAC5A775849F47CBB6FAB4C1CDEA2B19C6589A5D8660BC119F066Ek1T1C" TargetMode="External"/><Relationship Id="rId94" Type="http://schemas.openxmlformats.org/officeDocument/2006/relationships/image" Target="media/image4.wmf"/><Relationship Id="rId99" Type="http://schemas.openxmlformats.org/officeDocument/2006/relationships/image" Target="media/image9.wmf"/><Relationship Id="rId101" Type="http://schemas.openxmlformats.org/officeDocument/2006/relationships/image" Target="media/image11.wmf"/><Relationship Id="rId122" Type="http://schemas.openxmlformats.org/officeDocument/2006/relationships/image" Target="media/image32.wmf"/><Relationship Id="rId143" Type="http://schemas.openxmlformats.org/officeDocument/2006/relationships/image" Target="media/image53.wmf"/><Relationship Id="rId148" Type="http://schemas.openxmlformats.org/officeDocument/2006/relationships/image" Target="media/image58.wmf"/><Relationship Id="rId164" Type="http://schemas.openxmlformats.org/officeDocument/2006/relationships/image" Target="media/image74.wmf"/><Relationship Id="rId169" Type="http://schemas.openxmlformats.org/officeDocument/2006/relationships/image" Target="media/image79.wmf"/><Relationship Id="rId185" Type="http://schemas.openxmlformats.org/officeDocument/2006/relationships/image" Target="media/image94.wmf"/><Relationship Id="rId4" Type="http://schemas.openxmlformats.org/officeDocument/2006/relationships/hyperlink" Target="consultantplus://offline/ref=B256AAC5A775849F47CBB6FAB4C1CDEA2B19CE5A97568660BC119F066E117CE555DFF7A2196E32D1k7T5C" TargetMode="External"/><Relationship Id="rId9" Type="http://schemas.openxmlformats.org/officeDocument/2006/relationships/hyperlink" Target="consultantplus://offline/ref=B256AAC5A775849F47CBB6FAB4C1CDEA2B1BCA5C9B588660BC119F066E117CE555DFF7A2196E32D5k7T4C" TargetMode="External"/><Relationship Id="rId180" Type="http://schemas.openxmlformats.org/officeDocument/2006/relationships/image" Target="media/image90.wmf"/><Relationship Id="rId210" Type="http://schemas.openxmlformats.org/officeDocument/2006/relationships/image" Target="media/image119.wmf"/><Relationship Id="rId215" Type="http://schemas.openxmlformats.org/officeDocument/2006/relationships/hyperlink" Target="consultantplus://offline/ref=B256AAC5A775849F47CBB6FAB4C1CDEA2B19CC599C5E8660BC119F066Ek1T1C" TargetMode="External"/><Relationship Id="rId236" Type="http://schemas.openxmlformats.org/officeDocument/2006/relationships/hyperlink" Target="consultantplus://offline/ref=B256AAC5A775849F47CBB6FAB4C1CDEA2B1ACD5D995D8660BC119F066E117CE555DFF7A2196E31D1k7T8C" TargetMode="External"/><Relationship Id="rId257" Type="http://schemas.openxmlformats.org/officeDocument/2006/relationships/hyperlink" Target="consultantplus://offline/ref=B256AAC5A775849F47CBB6FAB4C1CDEA2B1ACD5D995D8660BC119F066E117CE555DFF7A2196E36D6k7T2C" TargetMode="External"/><Relationship Id="rId278" Type="http://schemas.openxmlformats.org/officeDocument/2006/relationships/hyperlink" Target="consultantplus://offline/ref=B256AAC5A775849F47CBB6FAB4C1CDEA2D12C95D9B55DB6AB4489304691E23F25296FBA3196F37kDT7C" TargetMode="External"/><Relationship Id="rId26" Type="http://schemas.openxmlformats.org/officeDocument/2006/relationships/hyperlink" Target="consultantplus://offline/ref=B256AAC5A775849F47CBB6FAB4C1CDEA2B19CA5A995C8660BC119F066E117CE555DFF7A2196E32D7k7T7C" TargetMode="External"/><Relationship Id="rId231" Type="http://schemas.openxmlformats.org/officeDocument/2006/relationships/hyperlink" Target="consultantplus://offline/ref=B256AAC5A775849F47CBB6FAB4C1CDEA2B1ACD5D995D8660BC119F066E117CE555DFF7A2196E31D0k7T3C" TargetMode="External"/><Relationship Id="rId252" Type="http://schemas.openxmlformats.org/officeDocument/2006/relationships/image" Target="media/image131.wmf"/><Relationship Id="rId273" Type="http://schemas.openxmlformats.org/officeDocument/2006/relationships/hyperlink" Target="consultantplus://offline/ref=B256AAC5A775849F47CBB6FAB4C1CDEA2B19CA5B9C5E8660BC119F066E117CE555DFF7A2196E32D5k7T1C" TargetMode="External"/><Relationship Id="rId47" Type="http://schemas.openxmlformats.org/officeDocument/2006/relationships/hyperlink" Target="consultantplus://offline/ref=B256AAC5A775849F47CBB6FAB4C1CDEA2B19CC5998578660BC119F066Ek1T1C" TargetMode="External"/><Relationship Id="rId68" Type="http://schemas.openxmlformats.org/officeDocument/2006/relationships/hyperlink" Target="consultantplus://offline/ref=B256AAC5A775849F47CBB6FAB4C1CDEA2B19CC5998578660BC119F066Ek1T1C" TargetMode="External"/><Relationship Id="rId89" Type="http://schemas.openxmlformats.org/officeDocument/2006/relationships/hyperlink" Target="consultantplus://offline/ref=B256AAC5A775849F47CBA9EFB1C1CDEA281CCA579508D162ED4491k0T3C" TargetMode="External"/><Relationship Id="rId112" Type="http://schemas.openxmlformats.org/officeDocument/2006/relationships/image" Target="media/image22.wmf"/><Relationship Id="rId133" Type="http://schemas.openxmlformats.org/officeDocument/2006/relationships/image" Target="media/image43.wmf"/><Relationship Id="rId154" Type="http://schemas.openxmlformats.org/officeDocument/2006/relationships/image" Target="media/image64.wmf"/><Relationship Id="rId175" Type="http://schemas.openxmlformats.org/officeDocument/2006/relationships/image" Target="media/image85.wmf"/><Relationship Id="rId196" Type="http://schemas.openxmlformats.org/officeDocument/2006/relationships/image" Target="media/image105.wmf"/><Relationship Id="rId200" Type="http://schemas.openxmlformats.org/officeDocument/2006/relationships/image" Target="media/image109.wmf"/><Relationship Id="rId16" Type="http://schemas.openxmlformats.org/officeDocument/2006/relationships/hyperlink" Target="consultantplus://offline/ref=B256AAC5A775849F47CBB6FAB4C1CDEA2B19CA5B9C5E8660BC119F066E117CE555DFF7A2196E32D5k7T1C" TargetMode="External"/><Relationship Id="rId221" Type="http://schemas.openxmlformats.org/officeDocument/2006/relationships/hyperlink" Target="consultantplus://offline/ref=B256AAC5A775849F47CBB6FAB4C1CDEA2B1ACD5D995D8660BC119F066E117CE555DFF7A2196E32D3k7T4C" TargetMode="External"/><Relationship Id="rId242" Type="http://schemas.openxmlformats.org/officeDocument/2006/relationships/image" Target="media/image123.wmf"/><Relationship Id="rId263" Type="http://schemas.openxmlformats.org/officeDocument/2006/relationships/hyperlink" Target="consultantplus://offline/ref=B256AAC5A775849F47CBB6FAB4C1CDEA2C18CC579D55DB6AB4489304691E23F25296FBA3196E37kDT7C" TargetMode="External"/><Relationship Id="rId37" Type="http://schemas.openxmlformats.org/officeDocument/2006/relationships/hyperlink" Target="consultantplus://offline/ref=B256AAC5A775849F47CBB6FAB4C1CDEA2B19CC5998578660BC119F066Ek1T1C" TargetMode="External"/><Relationship Id="rId58" Type="http://schemas.openxmlformats.org/officeDocument/2006/relationships/hyperlink" Target="consultantplus://offline/ref=B256AAC5A775849F47CBB6FAB4C1CDEA2B19CA5A995C8660BC119F066E117CE555DFF7A2196E32D0k7T1C" TargetMode="External"/><Relationship Id="rId79" Type="http://schemas.openxmlformats.org/officeDocument/2006/relationships/hyperlink" Target="consultantplus://offline/ref=B256AAC5A775849F47CBB6FAB4C1CDEA2312C65A9F55DB6AB4489304691E23F25296kFTBC" TargetMode="External"/><Relationship Id="rId102" Type="http://schemas.openxmlformats.org/officeDocument/2006/relationships/image" Target="media/image12.wmf"/><Relationship Id="rId123" Type="http://schemas.openxmlformats.org/officeDocument/2006/relationships/image" Target="media/image33.wmf"/><Relationship Id="rId144" Type="http://schemas.openxmlformats.org/officeDocument/2006/relationships/image" Target="media/image54.wmf"/><Relationship Id="rId90" Type="http://schemas.openxmlformats.org/officeDocument/2006/relationships/hyperlink" Target="consultantplus://offline/ref=B256AAC5A775849F47CBB6FAB4C1CDEA2B19C6589A5D8660BC119F066Ek1T1C" TargetMode="External"/><Relationship Id="rId165" Type="http://schemas.openxmlformats.org/officeDocument/2006/relationships/image" Target="media/image75.wmf"/><Relationship Id="rId186" Type="http://schemas.openxmlformats.org/officeDocument/2006/relationships/image" Target="media/image95.wmf"/><Relationship Id="rId211" Type="http://schemas.openxmlformats.org/officeDocument/2006/relationships/image" Target="media/image120.wmf"/><Relationship Id="rId232" Type="http://schemas.openxmlformats.org/officeDocument/2006/relationships/hyperlink" Target="consultantplus://offline/ref=B256AAC5A775849F47CBB6FAB4C1CDEA2B1ACD5D995D8660BC119F066E117CE555DFF7A2196E31D0k7T4C" TargetMode="External"/><Relationship Id="rId253" Type="http://schemas.openxmlformats.org/officeDocument/2006/relationships/image" Target="media/image132.wmf"/><Relationship Id="rId274" Type="http://schemas.openxmlformats.org/officeDocument/2006/relationships/hyperlink" Target="consultantplus://offline/ref=B256AAC5A775849F47CBB6FAB4C1CDEA2C18CC579D55DB6AB4489304691E23F25296FBA3196F30kDT2C" TargetMode="External"/><Relationship Id="rId27" Type="http://schemas.openxmlformats.org/officeDocument/2006/relationships/hyperlink" Target="consultantplus://offline/ref=B256AAC5A775849F47CBB6FAB4C1CDEA2B1BCA5C9B588660BC119F066E117CE555DFF7A2196E32D4k7T9C" TargetMode="External"/><Relationship Id="rId48" Type="http://schemas.openxmlformats.org/officeDocument/2006/relationships/hyperlink" Target="consultantplus://offline/ref=B256AAC5A775849F47CBB6FAB4C1CDEA2B19CD5D9D568660BC119F066E117CE555DFF7A2196E32DDk7T8C" TargetMode="External"/><Relationship Id="rId69" Type="http://schemas.openxmlformats.org/officeDocument/2006/relationships/hyperlink" Target="consultantplus://offline/ref=B256AAC5A775849F47CBB6FAB4C1CDEA2B19CD5D9A588660BC119F066Ek1T1C" TargetMode="External"/><Relationship Id="rId113" Type="http://schemas.openxmlformats.org/officeDocument/2006/relationships/image" Target="media/image23.wmf"/><Relationship Id="rId134" Type="http://schemas.openxmlformats.org/officeDocument/2006/relationships/image" Target="media/image44.wmf"/><Relationship Id="rId80" Type="http://schemas.openxmlformats.org/officeDocument/2006/relationships/hyperlink" Target="consultantplus://offline/ref=B256AAC5A775849F47CBB6FAB4C1CDEA221DC85C9755DB6AB4489304691E23F25296FBA3196E33kDT2C" TargetMode="External"/><Relationship Id="rId155" Type="http://schemas.openxmlformats.org/officeDocument/2006/relationships/image" Target="media/image65.wmf"/><Relationship Id="rId176" Type="http://schemas.openxmlformats.org/officeDocument/2006/relationships/image" Target="media/image86.wmf"/><Relationship Id="rId197" Type="http://schemas.openxmlformats.org/officeDocument/2006/relationships/image" Target="media/image106.wmf"/><Relationship Id="rId201" Type="http://schemas.openxmlformats.org/officeDocument/2006/relationships/image" Target="media/image110.wmf"/><Relationship Id="rId222" Type="http://schemas.openxmlformats.org/officeDocument/2006/relationships/hyperlink" Target="consultantplus://offline/ref=B256AAC5A775849F47CBB6FAB4C1CDEA2B1ACD5D995D8660BC119F066E117CE555DFF7A2196E32D3k7T6C" TargetMode="External"/><Relationship Id="rId243" Type="http://schemas.openxmlformats.org/officeDocument/2006/relationships/image" Target="media/image124.wmf"/><Relationship Id="rId264" Type="http://schemas.openxmlformats.org/officeDocument/2006/relationships/hyperlink" Target="consultantplus://offline/ref=B256AAC5A775849F47CBB6FAB4C1CDEA2C18CC579D55DB6AB4489304691E23F25296FBA3196E37kDT0C" TargetMode="External"/><Relationship Id="rId17" Type="http://schemas.openxmlformats.org/officeDocument/2006/relationships/hyperlink" Target="consultantplus://offline/ref=B256AAC5A775849F47CBB6FAB4C1CDEA2B18C65698588660BC119F066E117CE555DFF7A2196E32D5k7T5C" TargetMode="External"/><Relationship Id="rId38" Type="http://schemas.openxmlformats.org/officeDocument/2006/relationships/hyperlink" Target="consultantplus://offline/ref=B256AAC5A775849F47CBB6FAB4C1CDEA2B19CD5D9D568660BC119F066E117CE555DFF7A2196E32DDk7T8C" TargetMode="External"/><Relationship Id="rId59" Type="http://schemas.openxmlformats.org/officeDocument/2006/relationships/hyperlink" Target="consultantplus://offline/ref=B256AAC5A775849F47CBB6FAB4C1CDEA2B19CD5D9D568660BC119F066E117CE555DFF7A2196E32DDk7T8C" TargetMode="External"/><Relationship Id="rId103" Type="http://schemas.openxmlformats.org/officeDocument/2006/relationships/image" Target="media/image13.wmf"/><Relationship Id="rId124" Type="http://schemas.openxmlformats.org/officeDocument/2006/relationships/image" Target="media/image34.wmf"/><Relationship Id="rId70" Type="http://schemas.openxmlformats.org/officeDocument/2006/relationships/hyperlink" Target="consultantplus://offline/ref=B256AAC5A775849F47CBB6FAB4C1CDEA2B19CF5C9C5A8660BC119F066E117CE555DFF7A2196C34D4k7T4C" TargetMode="External"/><Relationship Id="rId91" Type="http://schemas.openxmlformats.org/officeDocument/2006/relationships/image" Target="media/image1.wmf"/><Relationship Id="rId145" Type="http://schemas.openxmlformats.org/officeDocument/2006/relationships/image" Target="media/image55.wmf"/><Relationship Id="rId166" Type="http://schemas.openxmlformats.org/officeDocument/2006/relationships/image" Target="media/image76.wmf"/><Relationship Id="rId187" Type="http://schemas.openxmlformats.org/officeDocument/2006/relationships/image" Target="media/image96.wmf"/><Relationship Id="rId1" Type="http://schemas.openxmlformats.org/officeDocument/2006/relationships/styles" Target="styles.xml"/><Relationship Id="rId212" Type="http://schemas.openxmlformats.org/officeDocument/2006/relationships/hyperlink" Target="consultantplus://offline/ref=B256AAC5A775849F47CBB6FAB4C1CDEA2B18C65F9F598660BC119F066E117CE555DFF7A2196E32D5k7T0C" TargetMode="External"/><Relationship Id="rId233" Type="http://schemas.openxmlformats.org/officeDocument/2006/relationships/hyperlink" Target="consultantplus://offline/ref=B256AAC5A775849F47CBB6FAB4C1CDEA2B1ACD5D995D8660BC119F066E117CE555DFF7A2196E31D0k7T4C" TargetMode="External"/><Relationship Id="rId254" Type="http://schemas.openxmlformats.org/officeDocument/2006/relationships/image" Target="media/image133.wmf"/><Relationship Id="rId28" Type="http://schemas.openxmlformats.org/officeDocument/2006/relationships/hyperlink" Target="consultantplus://offline/ref=B256AAC5A775849F47CBB6FAB4C1CDEA2B18C65B975C8660BC119F066E117CE555DFF7A2196E32D6k7T0C" TargetMode="External"/><Relationship Id="rId49" Type="http://schemas.openxmlformats.org/officeDocument/2006/relationships/hyperlink" Target="consultantplus://offline/ref=B256AAC5A775849F47CBB6FAB4C1CDEA2B19CC5998578660BC119F066Ek1T1C" TargetMode="External"/><Relationship Id="rId114" Type="http://schemas.openxmlformats.org/officeDocument/2006/relationships/image" Target="media/image24.wmf"/><Relationship Id="rId275" Type="http://schemas.openxmlformats.org/officeDocument/2006/relationships/hyperlink" Target="consultantplus://offline/ref=B256AAC5A775849F47CBB6FAB4C1CDEA2B19CE5A97568660BC119F066E117CE555DFF7A2196E32D1k7T5C" TargetMode="External"/><Relationship Id="rId60" Type="http://schemas.openxmlformats.org/officeDocument/2006/relationships/hyperlink" Target="consultantplus://offline/ref=B256AAC5A775849F47CBB6FAB4C1CDEA2B18C65698588660BC119F066E117CE555DFF7A2196E32D5k7T5C" TargetMode="External"/><Relationship Id="rId81" Type="http://schemas.openxmlformats.org/officeDocument/2006/relationships/hyperlink" Target="consultantplus://offline/ref=B256AAC5A775849F47CBB6FAB4C1CDEA2B19C6589A5D8660BC119F066Ek1T1C" TargetMode="External"/><Relationship Id="rId135" Type="http://schemas.openxmlformats.org/officeDocument/2006/relationships/image" Target="media/image45.wmf"/><Relationship Id="rId156" Type="http://schemas.openxmlformats.org/officeDocument/2006/relationships/image" Target="media/image66.wmf"/><Relationship Id="rId177" Type="http://schemas.openxmlformats.org/officeDocument/2006/relationships/image" Target="media/image87.wmf"/><Relationship Id="rId198" Type="http://schemas.openxmlformats.org/officeDocument/2006/relationships/image" Target="media/image10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43612</Words>
  <Characters>248589</Characters>
  <Application>Microsoft Office Word</Application>
  <DocSecurity>0</DocSecurity>
  <Lines>2071</Lines>
  <Paragraphs>583</Paragraphs>
  <ScaleCrop>false</ScaleCrop>
  <Company/>
  <LinksUpToDate>false</LinksUpToDate>
  <CharactersWithSpaces>291618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2013-01-16T02:19:00Z</dcterms:created>
  <dcterms:modified xsi:type="dcterms:W3CDTF">2013-01-16T02:19:00Z</dcterms:modified>
</cp:coreProperties>
</file>